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42EC8D22" w14:textId="77777777" w:rsidR="00672640" w:rsidRPr="00672640" w:rsidRDefault="00672640" w:rsidP="00475E63">
      <w:pPr>
        <w:autoSpaceDE w:val="0"/>
        <w:autoSpaceDN w:val="0"/>
        <w:spacing w:after="120"/>
        <w:jc w:val="center"/>
        <w:rPr>
          <w:rFonts w:ascii="Times New Roman" w:eastAsia="Times New Roman" w:hAnsi="Times New Roman"/>
          <w:b/>
          <w:bCs/>
          <w:sz w:val="40"/>
          <w:szCs w:val="40"/>
          <w:lang w:eastAsia="en-US"/>
        </w:rPr>
      </w:pPr>
      <w:bookmarkStart w:id="0" w:name="_Hlk77333165"/>
      <w:r w:rsidRPr="00672640">
        <w:rPr>
          <w:rFonts w:ascii="Times New Roman" w:eastAsia="Times New Roman" w:hAnsi="Times New Roman"/>
          <w:b/>
          <w:bCs/>
          <w:sz w:val="40"/>
          <w:szCs w:val="40"/>
          <w:lang w:eastAsia="en-US"/>
        </w:rPr>
        <w:t>Cuatro niveles de hacer discípulos</w:t>
      </w:r>
    </w:p>
    <w:p w14:paraId="07EF32C3" w14:textId="77777777" w:rsidR="00672640" w:rsidRPr="00672640" w:rsidRDefault="00672640" w:rsidP="00672640">
      <w:pPr>
        <w:autoSpaceDE w:val="0"/>
        <w:autoSpaceDN w:val="0"/>
        <w:spacing w:after="120"/>
        <w:jc w:val="center"/>
        <w:rPr>
          <w:rFonts w:ascii="Times New Roman" w:eastAsia="Times New Roman" w:hAnsi="Times New Roman"/>
          <w:b/>
          <w:bCs/>
          <w:sz w:val="40"/>
          <w:szCs w:val="40"/>
          <w:lang w:val="es-419" w:eastAsia="en-US"/>
        </w:rPr>
      </w:pPr>
      <w:r w:rsidRPr="00672640">
        <w:rPr>
          <w:rFonts w:ascii="Times New Roman" w:eastAsia="Times New Roman" w:hAnsi="Times New Roman"/>
          <w:b/>
          <w:bCs/>
          <w:sz w:val="40"/>
          <w:szCs w:val="40"/>
          <w:lang w:val="es-419" w:eastAsia="en-US"/>
        </w:rPr>
        <w:t>Súper-micro a súper-macro</w:t>
      </w:r>
    </w:p>
    <w:p w14:paraId="7E7B1B68" w14:textId="77777777" w:rsidR="00672640" w:rsidRPr="00672640" w:rsidRDefault="00672640" w:rsidP="00475E63">
      <w:pPr>
        <w:autoSpaceDE w:val="0"/>
        <w:autoSpaceDN w:val="0"/>
        <w:spacing w:after="60"/>
        <w:jc w:val="both"/>
        <w:rPr>
          <w:rFonts w:ascii="Times New Roman" w:eastAsia="Times New Roman" w:hAnsi="Times New Roman"/>
          <w:b/>
          <w:bCs/>
          <w:lang w:eastAsia="en-US"/>
        </w:rPr>
      </w:pPr>
      <w:r w:rsidRPr="00672640">
        <w:rPr>
          <w:rFonts w:ascii="Times New Roman" w:eastAsia="Times New Roman" w:hAnsi="Times New Roman"/>
          <w:b/>
          <w:bCs/>
          <w:lang w:eastAsia="en-US"/>
        </w:rPr>
        <w:t>Introducción:</w:t>
      </w:r>
    </w:p>
    <w:p w14:paraId="53D76A4D" w14:textId="77777777" w:rsidR="00672640" w:rsidRPr="00672640" w:rsidRDefault="00672640" w:rsidP="00672640">
      <w:pPr>
        <w:autoSpaceDE w:val="0"/>
        <w:autoSpaceDN w:val="0"/>
        <w:spacing w:after="120"/>
        <w:jc w:val="both"/>
        <w:rPr>
          <w:rFonts w:ascii="Times New Roman" w:eastAsia="Times New Roman" w:hAnsi="Times New Roman"/>
          <w:lang w:eastAsia="en-US"/>
        </w:rPr>
      </w:pPr>
      <w:r w:rsidRPr="00672640">
        <w:rPr>
          <w:rFonts w:ascii="Times New Roman" w:eastAsia="Times New Roman" w:hAnsi="Times New Roman"/>
          <w:lang w:eastAsia="en-US"/>
        </w:rPr>
        <w:t>Un movimiento nacional de formación de discípulos</w:t>
      </w:r>
      <w:r w:rsidRPr="00672640">
        <w:rPr>
          <w:rFonts w:ascii="Times New Roman" w:eastAsia="Times New Roman" w:hAnsi="Times New Roman"/>
          <w:vertAlign w:val="superscript"/>
          <w:lang w:eastAsia="en-US"/>
        </w:rPr>
        <w:footnoteReference w:id="1"/>
      </w:r>
      <w:r w:rsidRPr="00672640">
        <w:rPr>
          <w:rFonts w:ascii="Times New Roman" w:eastAsia="Times New Roman" w:hAnsi="Times New Roman"/>
          <w:lang w:eastAsia="en-US"/>
        </w:rPr>
        <w:t xml:space="preserve"> ve docenas de movimientos nacionales comprometidos con la misma visión: </w:t>
      </w:r>
      <w:r w:rsidRPr="00672640">
        <w:rPr>
          <w:rFonts w:ascii="Times New Roman" w:eastAsia="Times New Roman" w:hAnsi="Times New Roman"/>
          <w:i/>
          <w:iCs/>
          <w:lang w:eastAsia="en-US"/>
        </w:rPr>
        <w:t>pastores, líderes e iglesias saludables, discipuladoras y multiplicadoras.</w:t>
      </w:r>
      <w:r w:rsidRPr="00672640">
        <w:rPr>
          <w:rFonts w:ascii="Times New Roman" w:eastAsia="Times New Roman" w:hAnsi="Times New Roman"/>
          <w:lang w:eastAsia="en-US"/>
        </w:rPr>
        <w:t xml:space="preserve"> La visión puede articularse en dos frases: </w:t>
      </w:r>
    </w:p>
    <w:p w14:paraId="2E9B33CA" w14:textId="77777777" w:rsidR="00475E63" w:rsidRDefault="00672640" w:rsidP="00475E63">
      <w:pPr>
        <w:autoSpaceDE w:val="0"/>
        <w:autoSpaceDN w:val="0"/>
        <w:spacing w:after="20"/>
        <w:jc w:val="center"/>
        <w:rPr>
          <w:rFonts w:ascii="Times New Roman" w:eastAsia="Times New Roman" w:hAnsi="Times New Roman"/>
          <w:b/>
          <w:bCs/>
          <w:lang w:eastAsia="en-US"/>
        </w:rPr>
      </w:pPr>
      <w:r w:rsidRPr="00672640">
        <w:rPr>
          <w:rFonts w:ascii="Times New Roman" w:eastAsia="Times New Roman" w:hAnsi="Times New Roman"/>
          <w:b/>
          <w:bCs/>
          <w:lang w:eastAsia="en-US"/>
        </w:rPr>
        <w:t xml:space="preserve">“Pastor saludable y discipulador; </w:t>
      </w:r>
    </w:p>
    <w:p w14:paraId="0A160031" w14:textId="758947FA" w:rsidR="00672640" w:rsidRPr="00672640" w:rsidRDefault="00672640" w:rsidP="00672640">
      <w:pPr>
        <w:autoSpaceDE w:val="0"/>
        <w:autoSpaceDN w:val="0"/>
        <w:spacing w:after="120"/>
        <w:jc w:val="center"/>
        <w:rPr>
          <w:rFonts w:ascii="Times New Roman" w:eastAsia="Times New Roman" w:hAnsi="Times New Roman"/>
          <w:b/>
          <w:bCs/>
          <w:lang w:eastAsia="en-US"/>
        </w:rPr>
      </w:pPr>
      <w:r w:rsidRPr="00672640">
        <w:rPr>
          <w:rFonts w:ascii="Times New Roman" w:eastAsia="Times New Roman" w:hAnsi="Times New Roman"/>
          <w:b/>
          <w:bCs/>
          <w:lang w:eastAsia="en-US"/>
        </w:rPr>
        <w:t>iglesia saludable y discipuladora”</w:t>
      </w:r>
    </w:p>
    <w:p w14:paraId="091200B7" w14:textId="77777777" w:rsidR="00672640" w:rsidRPr="00672640" w:rsidRDefault="00672640" w:rsidP="005015AA">
      <w:pPr>
        <w:autoSpaceDE w:val="0"/>
        <w:autoSpaceDN w:val="0"/>
        <w:spacing w:after="120"/>
        <w:jc w:val="both"/>
        <w:rPr>
          <w:rFonts w:ascii="Times New Roman" w:eastAsia="Times New Roman" w:hAnsi="Times New Roman"/>
          <w:lang w:eastAsia="en-US"/>
        </w:rPr>
      </w:pPr>
      <w:r w:rsidRPr="00672640">
        <w:rPr>
          <w:rFonts w:ascii="Times New Roman" w:eastAsia="Times New Roman" w:hAnsi="Times New Roman"/>
          <w:lang w:eastAsia="en-US"/>
        </w:rPr>
        <w:t>Un pastor saludable es la clave para una iglesia saludable. Una iglesia saludable, junto con otras, es la clave para una ciudad o sociedad saludable, cumpliendo la Gran Comisión: hacer discípulos de todas las naciones.</w:t>
      </w:r>
    </w:p>
    <w:p w14:paraId="12B226B4" w14:textId="77777777" w:rsidR="00672640" w:rsidRPr="00672640" w:rsidRDefault="00672640" w:rsidP="005015AA">
      <w:pPr>
        <w:autoSpaceDE w:val="0"/>
        <w:autoSpaceDN w:val="0"/>
        <w:spacing w:after="40"/>
        <w:jc w:val="both"/>
        <w:rPr>
          <w:rFonts w:ascii="Times New Roman" w:eastAsia="Times New Roman" w:hAnsi="Times New Roman"/>
          <w:lang w:eastAsia="en-US"/>
        </w:rPr>
      </w:pPr>
      <w:r w:rsidRPr="00672640">
        <w:rPr>
          <w:rFonts w:ascii="Times New Roman" w:eastAsia="Times New Roman" w:hAnsi="Times New Roman"/>
          <w:lang w:eastAsia="en-US"/>
        </w:rPr>
        <w:t>Hay diferentes niveles de un movimiento de discipulado. Destacamos cuatro.</w:t>
      </w:r>
    </w:p>
    <w:p w14:paraId="57838009" w14:textId="4CB97494" w:rsidR="00672640" w:rsidRPr="00672640" w:rsidRDefault="00672640" w:rsidP="00672640">
      <w:pPr>
        <w:autoSpaceDE w:val="0"/>
        <w:autoSpaceDN w:val="0"/>
        <w:spacing w:after="20"/>
        <w:ind w:left="357" w:hanging="357"/>
        <w:jc w:val="both"/>
        <w:rPr>
          <w:rFonts w:ascii="Times New Roman" w:eastAsia="Times New Roman" w:hAnsi="Times New Roman"/>
          <w:lang w:eastAsia="en-US"/>
        </w:rPr>
      </w:pPr>
      <w:r w:rsidRPr="00672640">
        <w:rPr>
          <w:rFonts w:ascii="Times New Roman" w:eastAsia="Times New Roman" w:hAnsi="Times New Roman"/>
          <w:lang w:eastAsia="en-US"/>
        </w:rPr>
        <w:t xml:space="preserve">1. </w:t>
      </w:r>
      <w:r>
        <w:rPr>
          <w:rFonts w:ascii="Times New Roman" w:eastAsia="Times New Roman" w:hAnsi="Times New Roman"/>
          <w:lang w:eastAsia="en-US"/>
        </w:rPr>
        <w:tab/>
      </w:r>
      <w:r w:rsidRPr="00672640">
        <w:rPr>
          <w:rFonts w:ascii="Times New Roman" w:eastAsia="Times New Roman" w:hAnsi="Times New Roman"/>
          <w:lang w:eastAsia="en-US"/>
        </w:rPr>
        <w:t>Super-</w:t>
      </w:r>
      <w:r w:rsidR="005015AA">
        <w:rPr>
          <w:rFonts w:ascii="Times New Roman" w:eastAsia="Times New Roman" w:hAnsi="Times New Roman"/>
          <w:lang w:eastAsia="en-US"/>
        </w:rPr>
        <w:t>grupos</w:t>
      </w:r>
      <w:r w:rsidRPr="00672640">
        <w:rPr>
          <w:rFonts w:ascii="Times New Roman" w:eastAsia="Times New Roman" w:hAnsi="Times New Roman"/>
          <w:lang w:eastAsia="en-US"/>
        </w:rPr>
        <w:t>: discipulado personal</w:t>
      </w:r>
    </w:p>
    <w:p w14:paraId="6AD3BF65" w14:textId="17B4F6F8" w:rsidR="00672640" w:rsidRPr="00672640" w:rsidRDefault="00672640" w:rsidP="00672640">
      <w:pPr>
        <w:autoSpaceDE w:val="0"/>
        <w:autoSpaceDN w:val="0"/>
        <w:spacing w:after="20"/>
        <w:ind w:left="357" w:hanging="357"/>
        <w:jc w:val="both"/>
        <w:rPr>
          <w:rFonts w:ascii="Times New Roman" w:eastAsia="Times New Roman" w:hAnsi="Times New Roman"/>
          <w:lang w:eastAsia="en-US"/>
        </w:rPr>
      </w:pPr>
      <w:r w:rsidRPr="00672640">
        <w:rPr>
          <w:rFonts w:ascii="Times New Roman" w:eastAsia="Times New Roman" w:hAnsi="Times New Roman"/>
          <w:lang w:eastAsia="en-US"/>
        </w:rPr>
        <w:t xml:space="preserve">2. </w:t>
      </w:r>
      <w:r>
        <w:rPr>
          <w:rFonts w:ascii="Times New Roman" w:eastAsia="Times New Roman" w:hAnsi="Times New Roman"/>
          <w:lang w:eastAsia="en-US"/>
        </w:rPr>
        <w:tab/>
      </w:r>
      <w:r w:rsidRPr="00672640">
        <w:rPr>
          <w:rFonts w:ascii="Times New Roman" w:eastAsia="Times New Roman" w:hAnsi="Times New Roman"/>
          <w:lang w:eastAsia="en-US"/>
        </w:rPr>
        <w:t>Micro: una iglesia saludable y discipuladora</w:t>
      </w:r>
    </w:p>
    <w:p w14:paraId="586275A2" w14:textId="14734550" w:rsidR="00672640" w:rsidRPr="00672640" w:rsidRDefault="00672640" w:rsidP="00672640">
      <w:pPr>
        <w:autoSpaceDE w:val="0"/>
        <w:autoSpaceDN w:val="0"/>
        <w:spacing w:after="20"/>
        <w:ind w:left="357" w:hanging="357"/>
        <w:jc w:val="both"/>
        <w:rPr>
          <w:rFonts w:ascii="Times New Roman" w:eastAsia="Times New Roman" w:hAnsi="Times New Roman"/>
          <w:lang w:eastAsia="en-US"/>
        </w:rPr>
      </w:pPr>
      <w:r w:rsidRPr="00672640">
        <w:rPr>
          <w:rFonts w:ascii="Times New Roman" w:eastAsia="Times New Roman" w:hAnsi="Times New Roman"/>
          <w:lang w:eastAsia="en-US"/>
        </w:rPr>
        <w:t xml:space="preserve">3. </w:t>
      </w:r>
      <w:r>
        <w:rPr>
          <w:rFonts w:ascii="Times New Roman" w:eastAsia="Times New Roman" w:hAnsi="Times New Roman"/>
          <w:lang w:eastAsia="en-US"/>
        </w:rPr>
        <w:tab/>
      </w:r>
      <w:r w:rsidRPr="00672640">
        <w:rPr>
          <w:rFonts w:ascii="Times New Roman" w:eastAsia="Times New Roman" w:hAnsi="Times New Roman"/>
          <w:lang w:eastAsia="en-US"/>
        </w:rPr>
        <w:t>Macro: denominaciones y redes de pastores saludables y discipuladores</w:t>
      </w:r>
    </w:p>
    <w:p w14:paraId="5D3ABC24" w14:textId="2536D0E7" w:rsidR="00672640" w:rsidRPr="00672640" w:rsidRDefault="00672640" w:rsidP="00672640">
      <w:pPr>
        <w:autoSpaceDE w:val="0"/>
        <w:autoSpaceDN w:val="0"/>
        <w:spacing w:after="120"/>
        <w:ind w:left="357" w:hanging="357"/>
        <w:jc w:val="both"/>
        <w:rPr>
          <w:rFonts w:ascii="Times New Roman" w:eastAsia="Times New Roman" w:hAnsi="Times New Roman"/>
          <w:lang w:eastAsia="en-US"/>
        </w:rPr>
      </w:pPr>
      <w:r w:rsidRPr="00672640">
        <w:rPr>
          <w:rFonts w:ascii="Times New Roman" w:eastAsia="Times New Roman" w:hAnsi="Times New Roman"/>
          <w:lang w:eastAsia="en-US"/>
        </w:rPr>
        <w:t xml:space="preserve">4. </w:t>
      </w:r>
      <w:r>
        <w:rPr>
          <w:rFonts w:ascii="Times New Roman" w:eastAsia="Times New Roman" w:hAnsi="Times New Roman"/>
          <w:lang w:eastAsia="en-US"/>
        </w:rPr>
        <w:tab/>
      </w:r>
      <w:r w:rsidRPr="00672640">
        <w:rPr>
          <w:rFonts w:ascii="Times New Roman" w:eastAsia="Times New Roman" w:hAnsi="Times New Roman"/>
          <w:lang w:eastAsia="en-US"/>
        </w:rPr>
        <w:t>Super-macro: un movimiento nacional de iglesias saludables y discipuladoras</w:t>
      </w:r>
    </w:p>
    <w:p w14:paraId="7C04D2FC" w14:textId="1D79EE8F" w:rsidR="00672640" w:rsidRPr="00672640" w:rsidRDefault="00672640" w:rsidP="00672640">
      <w:pPr>
        <w:autoSpaceDE w:val="0"/>
        <w:autoSpaceDN w:val="0"/>
        <w:spacing w:after="240"/>
        <w:jc w:val="both"/>
        <w:rPr>
          <w:rFonts w:ascii="Times New Roman" w:eastAsia="Times New Roman" w:hAnsi="Times New Roman"/>
          <w:lang w:eastAsia="en-US"/>
        </w:rPr>
      </w:pPr>
      <w:r w:rsidRPr="00672640">
        <w:rPr>
          <w:rFonts w:ascii="Times New Roman" w:eastAsia="Times New Roman" w:hAnsi="Times New Roman"/>
          <w:lang w:eastAsia="en-US"/>
        </w:rPr>
        <w:t xml:space="preserve">El </w:t>
      </w:r>
      <w:r w:rsidR="00475E63" w:rsidRPr="00672640">
        <w:rPr>
          <w:rFonts w:ascii="Times New Roman" w:eastAsia="Times New Roman" w:hAnsi="Times New Roman"/>
          <w:lang w:eastAsia="en-US"/>
        </w:rPr>
        <w:t>súper</w:t>
      </w:r>
      <w:r w:rsidRPr="00672640">
        <w:rPr>
          <w:rFonts w:ascii="Times New Roman" w:eastAsia="Times New Roman" w:hAnsi="Times New Roman"/>
          <w:lang w:eastAsia="en-US"/>
        </w:rPr>
        <w:t xml:space="preserve">-micro (discipulado personal) es el ADN del micro (iglesia saludable y discipuladora) que a su vez es la base del macro (denominaciones y redes) que se convierte en una de las piedras vivas (1Pe 2.5) del </w:t>
      </w:r>
      <w:r w:rsidR="00475E63" w:rsidRPr="00672640">
        <w:rPr>
          <w:rFonts w:ascii="Times New Roman" w:eastAsia="Times New Roman" w:hAnsi="Times New Roman"/>
          <w:lang w:eastAsia="en-US"/>
        </w:rPr>
        <w:t>súper</w:t>
      </w:r>
      <w:r w:rsidRPr="00672640">
        <w:rPr>
          <w:rFonts w:ascii="Times New Roman" w:eastAsia="Times New Roman" w:hAnsi="Times New Roman"/>
          <w:lang w:eastAsia="en-US"/>
        </w:rPr>
        <w:t xml:space="preserve">-macro </w:t>
      </w:r>
      <w:r>
        <w:rPr>
          <w:rFonts w:ascii="Times New Roman" w:eastAsia="Times New Roman" w:hAnsi="Times New Roman"/>
          <w:lang w:eastAsia="en-US"/>
        </w:rPr>
        <w:t>(</w:t>
      </w:r>
      <w:r w:rsidRPr="00672640">
        <w:rPr>
          <w:rFonts w:ascii="Times New Roman" w:eastAsia="Times New Roman" w:hAnsi="Times New Roman"/>
          <w:lang w:eastAsia="en-US"/>
        </w:rPr>
        <w:t>el movimiento nacional</w:t>
      </w:r>
      <w:r>
        <w:rPr>
          <w:rFonts w:ascii="Times New Roman" w:eastAsia="Times New Roman" w:hAnsi="Times New Roman"/>
          <w:lang w:eastAsia="en-US"/>
        </w:rPr>
        <w:t>)</w:t>
      </w:r>
      <w:r w:rsidRPr="00672640">
        <w:rPr>
          <w:rFonts w:ascii="Times New Roman" w:eastAsia="Times New Roman" w:hAnsi="Times New Roman"/>
          <w:lang w:eastAsia="en-US"/>
        </w:rPr>
        <w:t>.</w:t>
      </w:r>
    </w:p>
    <w:p w14:paraId="601F0E0C" w14:textId="77777777" w:rsidR="00672640" w:rsidRPr="00672640" w:rsidRDefault="00672640" w:rsidP="00672640">
      <w:pPr>
        <w:numPr>
          <w:ilvl w:val="0"/>
          <w:numId w:val="49"/>
        </w:numPr>
        <w:autoSpaceDE w:val="0"/>
        <w:autoSpaceDN w:val="0"/>
        <w:spacing w:after="60"/>
        <w:ind w:left="0" w:firstLine="0"/>
        <w:jc w:val="center"/>
        <w:rPr>
          <w:rFonts w:ascii="Times New Roman" w:eastAsia="Times New Roman" w:hAnsi="Times New Roman"/>
          <w:b/>
          <w:bCs/>
          <w:sz w:val="28"/>
          <w:szCs w:val="28"/>
          <w:lang w:eastAsia="en-US"/>
        </w:rPr>
      </w:pPr>
      <w:r w:rsidRPr="00672640">
        <w:rPr>
          <w:rFonts w:ascii="Times New Roman" w:eastAsia="Times New Roman" w:hAnsi="Times New Roman"/>
          <w:b/>
          <w:bCs/>
          <w:sz w:val="28"/>
          <w:szCs w:val="28"/>
          <w:lang w:eastAsia="en-US"/>
        </w:rPr>
        <w:t>Lo súper-micro: discipulado personal</w:t>
      </w:r>
    </w:p>
    <w:p w14:paraId="226ACFFB" w14:textId="1A7072A9" w:rsidR="00672640" w:rsidRPr="00672640" w:rsidRDefault="00672640" w:rsidP="005015AA">
      <w:pPr>
        <w:autoSpaceDE w:val="0"/>
        <w:autoSpaceDN w:val="0"/>
        <w:spacing w:after="40"/>
        <w:jc w:val="both"/>
        <w:rPr>
          <w:rFonts w:ascii="Times New Roman" w:eastAsia="Times New Roman" w:hAnsi="Times New Roman"/>
          <w:spacing w:val="-2"/>
          <w:lang w:eastAsia="en-US"/>
        </w:rPr>
      </w:pPr>
      <w:r w:rsidRPr="00672640">
        <w:rPr>
          <w:rFonts w:ascii="Times New Roman" w:eastAsia="Times New Roman" w:hAnsi="Times New Roman"/>
          <w:spacing w:val="-2"/>
          <w:lang w:eastAsia="en-US"/>
        </w:rPr>
        <w:t xml:space="preserve">Esto se expresa de dos formas: relaciones uno a uno y grupos pequeños. </w:t>
      </w:r>
      <w:r w:rsidR="005015AA" w:rsidRPr="005015AA">
        <w:rPr>
          <w:rFonts w:ascii="Times New Roman" w:eastAsia="Times New Roman" w:hAnsi="Times New Roman"/>
          <w:spacing w:val="-2"/>
          <w:lang w:eastAsia="en-US"/>
        </w:rPr>
        <w:t>Lo</w:t>
      </w:r>
      <w:r w:rsidRPr="00672640">
        <w:rPr>
          <w:rFonts w:ascii="Times New Roman" w:eastAsia="Times New Roman" w:hAnsi="Times New Roman"/>
          <w:spacing w:val="-2"/>
          <w:lang w:eastAsia="en-US"/>
        </w:rPr>
        <w:t xml:space="preserve"> ideal es una combinación de los dos. Los micro grupos de discipulado</w:t>
      </w:r>
      <w:r w:rsidRPr="00672640">
        <w:rPr>
          <w:rFonts w:ascii="Times New Roman" w:eastAsia="Times New Roman" w:hAnsi="Times New Roman"/>
          <w:i/>
          <w:iCs/>
          <w:spacing w:val="-2"/>
          <w:sz w:val="22"/>
          <w:szCs w:val="22"/>
          <w:vertAlign w:val="superscript"/>
          <w:lang w:eastAsia="en-US"/>
        </w:rPr>
        <w:footnoteReference w:id="2"/>
      </w:r>
      <w:r w:rsidRPr="00672640">
        <w:rPr>
          <w:rFonts w:ascii="Times New Roman" w:eastAsia="Times New Roman" w:hAnsi="Times New Roman"/>
          <w:spacing w:val="-2"/>
          <w:lang w:eastAsia="en-US"/>
        </w:rPr>
        <w:t xml:space="preserve"> comúnmente tienen estas características:</w:t>
      </w:r>
    </w:p>
    <w:p w14:paraId="76B9A00E" w14:textId="517B1F8A" w:rsidR="00672640" w:rsidRPr="00672640" w:rsidRDefault="00672640" w:rsidP="00672640">
      <w:pPr>
        <w:tabs>
          <w:tab w:val="num" w:pos="700"/>
        </w:tabs>
        <w:autoSpaceDE w:val="0"/>
        <w:autoSpaceDN w:val="0"/>
        <w:spacing w:after="20"/>
        <w:ind w:left="714" w:hanging="357"/>
        <w:jc w:val="both"/>
        <w:rPr>
          <w:rFonts w:ascii="Times New Roman" w:eastAsia="Times New Roman" w:hAnsi="Times New Roman"/>
          <w:lang w:eastAsia="en-US"/>
        </w:rPr>
      </w:pPr>
      <w:r w:rsidRPr="00672640">
        <w:rPr>
          <w:rFonts w:ascii="Times New Roman" w:eastAsia="Times New Roman" w:hAnsi="Times New Roman"/>
          <w:lang w:eastAsia="en-US"/>
        </w:rPr>
        <w:t>1.</w:t>
      </w:r>
      <w:r>
        <w:rPr>
          <w:rFonts w:ascii="Times New Roman" w:eastAsia="Times New Roman" w:hAnsi="Times New Roman"/>
          <w:lang w:eastAsia="en-US"/>
        </w:rPr>
        <w:tab/>
      </w:r>
      <w:r w:rsidRPr="00672640">
        <w:rPr>
          <w:rFonts w:ascii="Times New Roman" w:eastAsia="Times New Roman" w:hAnsi="Times New Roman"/>
          <w:lang w:eastAsia="en-US"/>
        </w:rPr>
        <w:t>Un pacto que incluy</w:t>
      </w:r>
      <w:r w:rsidR="005015AA">
        <w:rPr>
          <w:rFonts w:ascii="Times New Roman" w:eastAsia="Times New Roman" w:hAnsi="Times New Roman"/>
          <w:lang w:eastAsia="en-US"/>
        </w:rPr>
        <w:t>e</w:t>
      </w:r>
      <w:r w:rsidRPr="00672640">
        <w:rPr>
          <w:rFonts w:ascii="Times New Roman" w:eastAsia="Times New Roman" w:hAnsi="Times New Roman"/>
          <w:lang w:eastAsia="en-US"/>
        </w:rPr>
        <w:t xml:space="preserve"> tiempo de preparación (se sugiere 90 minutos) </w:t>
      </w:r>
      <w:r w:rsidR="005015AA">
        <w:rPr>
          <w:rFonts w:ascii="Times New Roman" w:eastAsia="Times New Roman" w:hAnsi="Times New Roman"/>
          <w:lang w:eastAsia="en-US"/>
        </w:rPr>
        <w:t>y</w:t>
      </w:r>
      <w:r w:rsidRPr="00672640">
        <w:rPr>
          <w:rFonts w:ascii="Times New Roman" w:eastAsia="Times New Roman" w:hAnsi="Times New Roman"/>
          <w:lang w:eastAsia="en-US"/>
        </w:rPr>
        <w:t xml:space="preserve"> venir preparado para contribuir </w:t>
      </w:r>
      <w:r w:rsidR="005015AA">
        <w:rPr>
          <w:rFonts w:ascii="Times New Roman" w:eastAsia="Times New Roman" w:hAnsi="Times New Roman"/>
          <w:lang w:eastAsia="en-US"/>
        </w:rPr>
        <w:t>en el</w:t>
      </w:r>
      <w:r w:rsidRPr="00672640">
        <w:rPr>
          <w:rFonts w:ascii="Times New Roman" w:eastAsia="Times New Roman" w:hAnsi="Times New Roman"/>
          <w:lang w:eastAsia="en-US"/>
        </w:rPr>
        <w:t xml:space="preserve"> encuentro semanal (se sugiere 90 minutos).</w:t>
      </w:r>
    </w:p>
    <w:p w14:paraId="4A3E2B0D" w14:textId="77777777" w:rsidR="00672640" w:rsidRPr="00672640" w:rsidRDefault="00672640" w:rsidP="00672640">
      <w:pPr>
        <w:tabs>
          <w:tab w:val="num" w:pos="700"/>
        </w:tabs>
        <w:autoSpaceDE w:val="0"/>
        <w:autoSpaceDN w:val="0"/>
        <w:spacing w:after="20"/>
        <w:ind w:left="714" w:hanging="357"/>
        <w:jc w:val="both"/>
        <w:rPr>
          <w:rFonts w:ascii="Times New Roman" w:eastAsia="Times New Roman" w:hAnsi="Times New Roman"/>
          <w:lang w:eastAsia="en-US"/>
        </w:rPr>
      </w:pPr>
      <w:r w:rsidRPr="00672640">
        <w:rPr>
          <w:rFonts w:ascii="Times New Roman" w:eastAsia="Times New Roman" w:hAnsi="Times New Roman"/>
          <w:lang w:eastAsia="en-US"/>
        </w:rPr>
        <w:t xml:space="preserve">2. </w:t>
      </w:r>
      <w:r w:rsidRPr="00672640">
        <w:rPr>
          <w:rFonts w:ascii="Times New Roman" w:eastAsia="Times New Roman" w:hAnsi="Times New Roman"/>
          <w:lang w:eastAsia="en-US"/>
        </w:rPr>
        <w:tab/>
        <w:t>Un compromiso de rendirse al crecimiento intencional acelerado.</w:t>
      </w:r>
    </w:p>
    <w:p w14:paraId="4E067633" w14:textId="77777777" w:rsidR="00672640" w:rsidRPr="00672640" w:rsidRDefault="00672640" w:rsidP="00672640">
      <w:pPr>
        <w:tabs>
          <w:tab w:val="num" w:pos="700"/>
        </w:tabs>
        <w:autoSpaceDE w:val="0"/>
        <w:autoSpaceDN w:val="0"/>
        <w:spacing w:after="20"/>
        <w:ind w:left="714" w:hanging="357"/>
        <w:jc w:val="both"/>
        <w:rPr>
          <w:rFonts w:ascii="Times New Roman" w:eastAsia="Times New Roman" w:hAnsi="Times New Roman"/>
          <w:lang w:eastAsia="en-US"/>
        </w:rPr>
      </w:pPr>
      <w:r w:rsidRPr="00672640">
        <w:rPr>
          <w:rFonts w:ascii="Times New Roman" w:eastAsia="Times New Roman" w:hAnsi="Times New Roman"/>
          <w:lang w:eastAsia="en-US"/>
        </w:rPr>
        <w:t xml:space="preserve">3. </w:t>
      </w:r>
      <w:r w:rsidRPr="00672640">
        <w:rPr>
          <w:rFonts w:ascii="Times New Roman" w:eastAsia="Times New Roman" w:hAnsi="Times New Roman"/>
          <w:lang w:eastAsia="en-US"/>
        </w:rPr>
        <w:tab/>
        <w:t>Un compromiso con la transparencia y la autenticidad.</w:t>
      </w:r>
    </w:p>
    <w:p w14:paraId="68F1729E" w14:textId="77777777" w:rsidR="00672640" w:rsidRPr="00672640" w:rsidRDefault="00672640" w:rsidP="00672640">
      <w:pPr>
        <w:tabs>
          <w:tab w:val="num" w:pos="700"/>
        </w:tabs>
        <w:autoSpaceDE w:val="0"/>
        <w:autoSpaceDN w:val="0"/>
        <w:spacing w:after="120"/>
        <w:ind w:left="714" w:hanging="357"/>
        <w:jc w:val="both"/>
        <w:rPr>
          <w:rFonts w:ascii="Times New Roman" w:eastAsia="Times New Roman" w:hAnsi="Times New Roman"/>
          <w:lang w:eastAsia="en-US"/>
        </w:rPr>
      </w:pPr>
      <w:r w:rsidRPr="00672640">
        <w:rPr>
          <w:rFonts w:ascii="Times New Roman" w:eastAsia="Times New Roman" w:hAnsi="Times New Roman"/>
          <w:lang w:eastAsia="en-US"/>
        </w:rPr>
        <w:t xml:space="preserve">4. </w:t>
      </w:r>
      <w:r w:rsidRPr="00672640">
        <w:rPr>
          <w:rFonts w:ascii="Times New Roman" w:eastAsia="Times New Roman" w:hAnsi="Times New Roman"/>
          <w:lang w:eastAsia="en-US"/>
        </w:rPr>
        <w:tab/>
        <w:t>Un compromiso de reproducir un nuevo microgrupo al final de 12-18 meses.</w:t>
      </w:r>
    </w:p>
    <w:p w14:paraId="11C70D6A" w14:textId="39E63CA0" w:rsidR="00672640" w:rsidRPr="00672640" w:rsidRDefault="00672640" w:rsidP="00672640">
      <w:pPr>
        <w:autoSpaceDE w:val="0"/>
        <w:autoSpaceDN w:val="0"/>
        <w:spacing w:after="120"/>
        <w:jc w:val="both"/>
        <w:rPr>
          <w:rFonts w:ascii="Times New Roman" w:eastAsia="Times New Roman" w:hAnsi="Times New Roman"/>
          <w:lang w:eastAsia="en-US"/>
        </w:rPr>
      </w:pPr>
      <w:r w:rsidRPr="00672640">
        <w:rPr>
          <w:rFonts w:ascii="Times New Roman" w:eastAsia="Times New Roman" w:hAnsi="Times New Roman"/>
          <w:lang w:eastAsia="en-US"/>
        </w:rPr>
        <w:t xml:space="preserve">La forma no es importante en sí misma. Los principios detrás de la forma si lo son. Un movimiento necesita múltiples modelos que pueden incluir expresiones informales que fluyan desde una amistad profunda hasta encuentros estructurados, pero no intensivos o intencionales (a veces llamados pre-discipulado) hasta el modelo formal e intensivo indicado anteriormente. Este modelo </w:t>
      </w:r>
      <w:r w:rsidRPr="00672640">
        <w:rPr>
          <w:rFonts w:ascii="Times New Roman" w:eastAsia="Times New Roman" w:hAnsi="Times New Roman"/>
          <w:lang w:eastAsia="en-US"/>
        </w:rPr>
        <w:lastRenderedPageBreak/>
        <w:t xml:space="preserve">(indicado anteriormente) conduce a </w:t>
      </w:r>
      <w:r w:rsidR="005015AA">
        <w:rPr>
          <w:rFonts w:ascii="Times New Roman" w:eastAsia="Times New Roman" w:hAnsi="Times New Roman"/>
          <w:lang w:eastAsia="en-US"/>
        </w:rPr>
        <w:t>una</w:t>
      </w:r>
      <w:r w:rsidRPr="00672640">
        <w:rPr>
          <w:rFonts w:ascii="Times New Roman" w:eastAsia="Times New Roman" w:hAnsi="Times New Roman"/>
          <w:lang w:eastAsia="en-US"/>
        </w:rPr>
        <w:t xml:space="preserve"> transformación de vida, algo de lo que carecen la mayoría de las células, los grupos pequeños y los grupos pastorales.</w:t>
      </w:r>
    </w:p>
    <w:p w14:paraId="1C5A5235" w14:textId="77777777" w:rsidR="00672640" w:rsidRPr="00672640" w:rsidRDefault="00672640" w:rsidP="00672640">
      <w:pPr>
        <w:autoSpaceDE w:val="0"/>
        <w:autoSpaceDN w:val="0"/>
        <w:spacing w:after="240"/>
        <w:jc w:val="both"/>
        <w:rPr>
          <w:rFonts w:ascii="Times New Roman" w:eastAsia="Times New Roman" w:hAnsi="Times New Roman"/>
          <w:lang w:eastAsia="en-US"/>
        </w:rPr>
      </w:pPr>
      <w:r w:rsidRPr="00672640">
        <w:rPr>
          <w:rFonts w:ascii="Times New Roman" w:eastAsia="Times New Roman" w:hAnsi="Times New Roman"/>
          <w:lang w:eastAsia="en-US"/>
        </w:rPr>
        <w:t>Los esfuerzos de discipulado e incluso los modelos excelentes tendrán dificultades para conducir a un movimiento de discipulado si no encajan en una iglesia saludable y discipuladora, como se explica a continuación.</w:t>
      </w:r>
    </w:p>
    <w:p w14:paraId="501085A8" w14:textId="77777777" w:rsidR="00672640" w:rsidRPr="00672640" w:rsidRDefault="00672640" w:rsidP="00672640">
      <w:pPr>
        <w:numPr>
          <w:ilvl w:val="0"/>
          <w:numId w:val="49"/>
        </w:numPr>
        <w:autoSpaceDE w:val="0"/>
        <w:autoSpaceDN w:val="0"/>
        <w:spacing w:after="60"/>
        <w:ind w:left="0" w:firstLine="0"/>
        <w:jc w:val="center"/>
        <w:rPr>
          <w:rFonts w:ascii="Times New Roman" w:eastAsia="Times New Roman" w:hAnsi="Times New Roman"/>
          <w:b/>
          <w:bCs/>
          <w:sz w:val="28"/>
          <w:szCs w:val="28"/>
          <w:lang w:eastAsia="en-US"/>
        </w:rPr>
      </w:pPr>
      <w:r w:rsidRPr="00672640">
        <w:rPr>
          <w:rFonts w:ascii="Times New Roman" w:eastAsia="Times New Roman" w:hAnsi="Times New Roman"/>
          <w:b/>
          <w:bCs/>
          <w:sz w:val="28"/>
          <w:szCs w:val="28"/>
          <w:lang w:eastAsia="en-US"/>
        </w:rPr>
        <w:t>Lo micro: una iglesia saludable y discipuladora</w:t>
      </w:r>
    </w:p>
    <w:p w14:paraId="24E46609" w14:textId="22D5CC86" w:rsidR="00672640" w:rsidRPr="00672640" w:rsidRDefault="00672640" w:rsidP="00672640">
      <w:pPr>
        <w:autoSpaceDE w:val="0"/>
        <w:autoSpaceDN w:val="0"/>
        <w:spacing w:after="40"/>
        <w:jc w:val="both"/>
        <w:rPr>
          <w:rFonts w:ascii="Times New Roman" w:eastAsia="Times New Roman" w:hAnsi="Times New Roman"/>
          <w:lang w:eastAsia="en-US"/>
        </w:rPr>
      </w:pPr>
      <w:r w:rsidRPr="00672640">
        <w:rPr>
          <w:rFonts w:ascii="Times New Roman" w:eastAsia="Times New Roman" w:hAnsi="Times New Roman"/>
          <w:lang w:eastAsia="en-US"/>
        </w:rPr>
        <w:t>Este tipo de iglesia es fruto de un proceso intencional. En la famosa frase de Ric</w:t>
      </w:r>
      <w:r w:rsidR="005015AA">
        <w:rPr>
          <w:rFonts w:ascii="Times New Roman" w:eastAsia="Times New Roman" w:hAnsi="Times New Roman"/>
          <w:lang w:eastAsia="en-US"/>
        </w:rPr>
        <w:t>k</w:t>
      </w:r>
      <w:r w:rsidRPr="00672640">
        <w:rPr>
          <w:rFonts w:ascii="Times New Roman" w:eastAsia="Times New Roman" w:hAnsi="Times New Roman"/>
          <w:lang w:eastAsia="en-US"/>
        </w:rPr>
        <w:t xml:space="preserve"> Warren, es una iglesia con propósito. No sucede por accidente, ni por simplemente seguir los modelos de iglesias conocidas. En nuestra experiencia, este tipo de iglesia tiene cuatro marcas</w:t>
      </w:r>
      <w:r w:rsidRPr="00672640">
        <w:rPr>
          <w:rFonts w:ascii="Times New Roman" w:eastAsia="Times New Roman" w:hAnsi="Times New Roman"/>
          <w:i/>
          <w:iCs/>
          <w:sz w:val="22"/>
          <w:szCs w:val="22"/>
          <w:vertAlign w:val="superscript"/>
          <w:lang w:eastAsia="en-US"/>
        </w:rPr>
        <w:footnoteReference w:id="3"/>
      </w:r>
      <w:r w:rsidRPr="00672640">
        <w:rPr>
          <w:rFonts w:ascii="Times New Roman" w:eastAsia="Times New Roman" w:hAnsi="Times New Roman"/>
          <w:lang w:eastAsia="en-US"/>
        </w:rPr>
        <w:t>:</w:t>
      </w:r>
    </w:p>
    <w:p w14:paraId="692B1F3D" w14:textId="77777777" w:rsidR="00672640" w:rsidRPr="00672640" w:rsidRDefault="00672640" w:rsidP="00672640">
      <w:pPr>
        <w:tabs>
          <w:tab w:val="num" w:pos="700"/>
        </w:tabs>
        <w:autoSpaceDE w:val="0"/>
        <w:autoSpaceDN w:val="0"/>
        <w:spacing w:after="20"/>
        <w:ind w:left="714" w:hanging="357"/>
        <w:jc w:val="both"/>
        <w:rPr>
          <w:rFonts w:ascii="Times New Roman" w:eastAsia="Times New Roman" w:hAnsi="Times New Roman"/>
          <w:lang w:eastAsia="en-US"/>
        </w:rPr>
      </w:pPr>
      <w:r w:rsidRPr="00672640">
        <w:rPr>
          <w:rFonts w:ascii="Times New Roman" w:eastAsia="Times New Roman" w:hAnsi="Times New Roman"/>
          <w:lang w:eastAsia="en-US"/>
        </w:rPr>
        <w:t>1.</w:t>
      </w:r>
      <w:r w:rsidRPr="00672640">
        <w:rPr>
          <w:rFonts w:ascii="Times New Roman" w:eastAsia="Times New Roman" w:hAnsi="Times New Roman"/>
          <w:lang w:eastAsia="en-US"/>
        </w:rPr>
        <w:tab/>
        <w:t>Un pastor</w:t>
      </w:r>
      <w:r w:rsidRPr="00672640">
        <w:rPr>
          <w:rFonts w:ascii="Times New Roman" w:eastAsia="Times New Roman" w:hAnsi="Times New Roman"/>
          <w:vertAlign w:val="superscript"/>
          <w:lang w:eastAsia="en-US"/>
        </w:rPr>
        <w:footnoteReference w:id="4"/>
      </w:r>
      <w:r w:rsidRPr="00672640">
        <w:rPr>
          <w:rFonts w:ascii="Times New Roman" w:eastAsia="Times New Roman" w:hAnsi="Times New Roman"/>
          <w:lang w:eastAsia="en-US"/>
        </w:rPr>
        <w:t xml:space="preserve"> saludable, discipulado y asesorado</w:t>
      </w:r>
    </w:p>
    <w:p w14:paraId="365A5B4D" w14:textId="77777777" w:rsidR="00672640" w:rsidRPr="00672640" w:rsidRDefault="00672640" w:rsidP="00672640">
      <w:pPr>
        <w:tabs>
          <w:tab w:val="num" w:pos="700"/>
        </w:tabs>
        <w:autoSpaceDE w:val="0"/>
        <w:autoSpaceDN w:val="0"/>
        <w:spacing w:after="20"/>
        <w:ind w:left="714" w:hanging="357"/>
        <w:jc w:val="both"/>
        <w:rPr>
          <w:rFonts w:ascii="Times New Roman" w:eastAsia="Times New Roman" w:hAnsi="Times New Roman"/>
          <w:lang w:eastAsia="en-US"/>
        </w:rPr>
      </w:pPr>
      <w:r w:rsidRPr="00672640">
        <w:rPr>
          <w:rFonts w:ascii="Times New Roman" w:eastAsia="Times New Roman" w:hAnsi="Times New Roman"/>
          <w:lang w:eastAsia="en-US"/>
        </w:rPr>
        <w:t>2.</w:t>
      </w:r>
      <w:r w:rsidRPr="00672640">
        <w:rPr>
          <w:rFonts w:ascii="Times New Roman" w:eastAsia="Times New Roman" w:hAnsi="Times New Roman"/>
          <w:lang w:eastAsia="en-US"/>
        </w:rPr>
        <w:tab/>
        <w:t>Pequeños grupos intencionales: una red pastoral</w:t>
      </w:r>
    </w:p>
    <w:p w14:paraId="436D6147" w14:textId="77777777" w:rsidR="00672640" w:rsidRPr="00672640" w:rsidRDefault="00672640" w:rsidP="00672640">
      <w:pPr>
        <w:tabs>
          <w:tab w:val="num" w:pos="700"/>
        </w:tabs>
        <w:autoSpaceDE w:val="0"/>
        <w:autoSpaceDN w:val="0"/>
        <w:spacing w:after="20"/>
        <w:ind w:left="714" w:hanging="357"/>
        <w:jc w:val="both"/>
        <w:rPr>
          <w:rFonts w:ascii="Times New Roman" w:eastAsia="Times New Roman" w:hAnsi="Times New Roman"/>
          <w:lang w:eastAsia="en-US"/>
        </w:rPr>
      </w:pPr>
      <w:r w:rsidRPr="00672640">
        <w:rPr>
          <w:rFonts w:ascii="Times New Roman" w:eastAsia="Times New Roman" w:hAnsi="Times New Roman"/>
          <w:lang w:eastAsia="en-US"/>
        </w:rPr>
        <w:t>3.</w:t>
      </w:r>
      <w:r w:rsidRPr="00672640">
        <w:rPr>
          <w:rFonts w:ascii="Times New Roman" w:eastAsia="Times New Roman" w:hAnsi="Times New Roman"/>
          <w:lang w:eastAsia="en-US"/>
        </w:rPr>
        <w:tab/>
        <w:t>Equipos: una red ministerial</w:t>
      </w:r>
    </w:p>
    <w:p w14:paraId="5639C57F" w14:textId="77777777" w:rsidR="00672640" w:rsidRPr="00672640" w:rsidRDefault="00672640" w:rsidP="00672640">
      <w:pPr>
        <w:tabs>
          <w:tab w:val="num" w:pos="700"/>
        </w:tabs>
        <w:autoSpaceDE w:val="0"/>
        <w:autoSpaceDN w:val="0"/>
        <w:spacing w:after="120"/>
        <w:ind w:left="714" w:hanging="357"/>
        <w:jc w:val="both"/>
        <w:rPr>
          <w:rFonts w:ascii="Times New Roman" w:eastAsia="Times New Roman" w:hAnsi="Times New Roman"/>
          <w:lang w:eastAsia="en-US"/>
        </w:rPr>
      </w:pPr>
      <w:r w:rsidRPr="00672640">
        <w:rPr>
          <w:rFonts w:ascii="Times New Roman" w:eastAsia="Times New Roman" w:hAnsi="Times New Roman"/>
          <w:lang w:eastAsia="en-US"/>
        </w:rPr>
        <w:t>4.</w:t>
      </w:r>
      <w:r w:rsidRPr="00672640">
        <w:rPr>
          <w:rFonts w:ascii="Times New Roman" w:eastAsia="Times New Roman" w:hAnsi="Times New Roman"/>
          <w:lang w:eastAsia="en-US"/>
        </w:rPr>
        <w:tab/>
        <w:t>Misional (misionera: visión más allá de sí misma)</w:t>
      </w:r>
    </w:p>
    <w:p w14:paraId="015A77C6" w14:textId="77777777" w:rsidR="00672640" w:rsidRPr="00672640" w:rsidRDefault="00672640" w:rsidP="00672640">
      <w:pPr>
        <w:autoSpaceDE w:val="0"/>
        <w:autoSpaceDN w:val="0"/>
        <w:spacing w:after="120"/>
        <w:jc w:val="both"/>
        <w:rPr>
          <w:rFonts w:ascii="Times New Roman" w:eastAsia="Times New Roman" w:hAnsi="Times New Roman"/>
          <w:lang w:eastAsia="en-US"/>
        </w:rPr>
      </w:pPr>
      <w:r w:rsidRPr="00672640">
        <w:rPr>
          <w:rFonts w:ascii="Times New Roman" w:eastAsia="Times New Roman" w:hAnsi="Times New Roman"/>
          <w:lang w:eastAsia="en-US"/>
        </w:rPr>
        <w:t>Sin un pastor saludable y discipulador, será muy difícil para una iglesia tener ese perfil. Sin grupos pequeños será casi imposible practicar bien el discipulado, debido al hecho de que el discipulado es relacional y los relacionamientos significativos ocurren en grupos pequeños. Sin equipos, los miembros de la iglesia carecen de un odre para vivir su llamado, lo que limita demasiado la diversidad de la gracia y los dones que el Espíritu Santo derrama sobre la iglesia. Y finalmente, sin ser misional, la iglesia no cumple con el propósito para el cual Dios nos puso en la tierra, el propósito de expresar y extender Su Reino más allá de la iglesia local.</w:t>
      </w:r>
    </w:p>
    <w:p w14:paraId="06B1AA38" w14:textId="77777777" w:rsidR="00672640" w:rsidRPr="00672640" w:rsidRDefault="00672640" w:rsidP="00672640">
      <w:pPr>
        <w:autoSpaceDE w:val="0"/>
        <w:autoSpaceDN w:val="0"/>
        <w:spacing w:after="240"/>
        <w:jc w:val="both"/>
        <w:rPr>
          <w:rFonts w:ascii="Times New Roman" w:eastAsia="Times New Roman" w:hAnsi="Times New Roman"/>
          <w:lang w:eastAsia="en-US"/>
        </w:rPr>
      </w:pPr>
      <w:r w:rsidRPr="00672640">
        <w:rPr>
          <w:rFonts w:ascii="Times New Roman" w:eastAsia="Times New Roman" w:hAnsi="Times New Roman"/>
          <w:lang w:eastAsia="en-US"/>
        </w:rPr>
        <w:t>Al describir las cuatro marcas de una iglesia saludable y discipuladora, la primera marca es un pastor saludable, discipulado y asesorado. Para aquellos que entienden que ser un discípulo es un prerrequisito para ser un discipulador, esto implica tener un mentor, asesor o discipulador ayudándolo a crecer intencionalmente en su vida y en su ministerio. Esto, naturalmente, resalta la necesidad de un movimiento más allá de la iglesia local, que apoye al pastor y a la iglesia en esta visión y práctica.</w:t>
      </w:r>
    </w:p>
    <w:p w14:paraId="68DBDE2A" w14:textId="77777777" w:rsidR="00672640" w:rsidRPr="00672640" w:rsidRDefault="00672640" w:rsidP="00672640">
      <w:pPr>
        <w:autoSpaceDE w:val="0"/>
        <w:autoSpaceDN w:val="0"/>
        <w:spacing w:after="240"/>
        <w:jc w:val="both"/>
        <w:rPr>
          <w:rFonts w:ascii="Times New Roman" w:eastAsia="Times New Roman" w:hAnsi="Times New Roman"/>
          <w:lang w:eastAsia="en-US"/>
        </w:rPr>
      </w:pPr>
    </w:p>
    <w:p w14:paraId="55E6E2F6" w14:textId="77777777" w:rsidR="00672640" w:rsidRPr="00672640" w:rsidRDefault="00672640" w:rsidP="00672640">
      <w:pPr>
        <w:autoSpaceDE w:val="0"/>
        <w:autoSpaceDN w:val="0"/>
        <w:spacing w:after="240"/>
        <w:jc w:val="both"/>
        <w:rPr>
          <w:rFonts w:ascii="Times New Roman" w:eastAsia="Times New Roman" w:hAnsi="Times New Roman"/>
          <w:lang w:eastAsia="en-US"/>
        </w:rPr>
      </w:pPr>
    </w:p>
    <w:p w14:paraId="159DD687" w14:textId="77777777" w:rsidR="00672640" w:rsidRPr="00672640" w:rsidRDefault="00672640" w:rsidP="00672640">
      <w:pPr>
        <w:numPr>
          <w:ilvl w:val="0"/>
          <w:numId w:val="49"/>
        </w:numPr>
        <w:autoSpaceDE w:val="0"/>
        <w:autoSpaceDN w:val="0"/>
        <w:spacing w:after="60"/>
        <w:ind w:left="0" w:firstLine="0"/>
        <w:jc w:val="center"/>
        <w:rPr>
          <w:rFonts w:ascii="Times New Roman" w:eastAsia="Times New Roman" w:hAnsi="Times New Roman"/>
          <w:b/>
          <w:bCs/>
          <w:sz w:val="28"/>
          <w:szCs w:val="28"/>
          <w:lang w:eastAsia="en-US"/>
        </w:rPr>
      </w:pPr>
      <w:r w:rsidRPr="00672640">
        <w:rPr>
          <w:rFonts w:ascii="Times New Roman" w:eastAsia="Times New Roman" w:hAnsi="Times New Roman"/>
          <w:b/>
          <w:bCs/>
          <w:sz w:val="28"/>
          <w:szCs w:val="28"/>
          <w:lang w:eastAsia="en-US"/>
        </w:rPr>
        <w:lastRenderedPageBreak/>
        <w:t>Lo macro: una denominación o red de pastores</w:t>
      </w:r>
      <w:r w:rsidRPr="00672640">
        <w:rPr>
          <w:rFonts w:ascii="Times New Roman" w:eastAsia="Times New Roman" w:hAnsi="Times New Roman"/>
          <w:vertAlign w:val="superscript"/>
          <w:lang w:eastAsia="en-US"/>
        </w:rPr>
        <w:footnoteReference w:id="5"/>
      </w:r>
      <w:r w:rsidRPr="00672640">
        <w:rPr>
          <w:rFonts w:ascii="Times New Roman" w:eastAsia="Times New Roman" w:hAnsi="Times New Roman"/>
          <w:b/>
          <w:bCs/>
          <w:sz w:val="28"/>
          <w:szCs w:val="28"/>
          <w:lang w:eastAsia="en-US"/>
        </w:rPr>
        <w:t xml:space="preserve"> saludables y discipuladores </w:t>
      </w:r>
    </w:p>
    <w:p w14:paraId="633BC6BE" w14:textId="77777777" w:rsidR="00672640" w:rsidRPr="00672640" w:rsidRDefault="00672640" w:rsidP="00672640">
      <w:pPr>
        <w:autoSpaceDE w:val="0"/>
        <w:autoSpaceDN w:val="0"/>
        <w:spacing w:after="60"/>
        <w:jc w:val="both"/>
        <w:rPr>
          <w:rFonts w:ascii="Times New Roman" w:eastAsia="Times New Roman" w:hAnsi="Times New Roman"/>
          <w:lang w:eastAsia="en-US"/>
        </w:rPr>
      </w:pPr>
      <w:r w:rsidRPr="00672640">
        <w:rPr>
          <w:rFonts w:ascii="Times New Roman" w:eastAsia="Times New Roman" w:hAnsi="Times New Roman"/>
          <w:lang w:eastAsia="en-US"/>
        </w:rPr>
        <w:t>Todo movimiento necesita un líder y un equipo consagrado y ungido. Si queremos ver un movimiento dentro de una denominación o una red de pastores, esa será el puntapié inicial. Este líder y el equipo normalmente experimentan</w:t>
      </w:r>
      <w:r w:rsidRPr="00672640">
        <w:rPr>
          <w:rFonts w:ascii="Times New Roman" w:eastAsia="Times New Roman" w:hAnsi="Times New Roman"/>
          <w:vertAlign w:val="superscript"/>
          <w:lang w:eastAsia="en-US"/>
        </w:rPr>
        <w:footnoteReference w:id="6"/>
      </w:r>
      <w:r w:rsidRPr="00672640">
        <w:rPr>
          <w:rFonts w:ascii="Times New Roman" w:eastAsia="Times New Roman" w:hAnsi="Times New Roman"/>
          <w:lang w:eastAsia="en-US"/>
        </w:rPr>
        <w:t>:</w:t>
      </w:r>
    </w:p>
    <w:p w14:paraId="07444EBA" w14:textId="77777777" w:rsidR="00672640" w:rsidRPr="00672640" w:rsidRDefault="00672640" w:rsidP="00672640">
      <w:pPr>
        <w:tabs>
          <w:tab w:val="num" w:pos="709"/>
        </w:tabs>
        <w:autoSpaceDE w:val="0"/>
        <w:autoSpaceDN w:val="0"/>
        <w:spacing w:after="20"/>
        <w:ind w:left="714" w:hanging="357"/>
        <w:jc w:val="both"/>
        <w:rPr>
          <w:rFonts w:ascii="Times New Roman" w:eastAsia="Times New Roman" w:hAnsi="Times New Roman"/>
          <w:lang w:eastAsia="en-US"/>
        </w:rPr>
      </w:pPr>
      <w:r w:rsidRPr="00672640">
        <w:rPr>
          <w:rFonts w:ascii="Times New Roman" w:eastAsia="Times New Roman" w:hAnsi="Times New Roman"/>
          <w:lang w:eastAsia="en-US"/>
        </w:rPr>
        <w:t xml:space="preserve">1. </w:t>
      </w:r>
      <w:r w:rsidRPr="00672640">
        <w:rPr>
          <w:rFonts w:ascii="Times New Roman" w:eastAsia="Times New Roman" w:hAnsi="Times New Roman"/>
          <w:lang w:eastAsia="en-US"/>
        </w:rPr>
        <w:tab/>
      </w:r>
      <w:r w:rsidRPr="00672640">
        <w:rPr>
          <w:rFonts w:ascii="Times New Roman" w:eastAsia="Times New Roman" w:hAnsi="Times New Roman"/>
          <w:i/>
          <w:iCs/>
          <w:lang w:eastAsia="en-US"/>
        </w:rPr>
        <w:t>El discipulado</w:t>
      </w:r>
      <w:r w:rsidRPr="00672640">
        <w:rPr>
          <w:rFonts w:ascii="Times New Roman" w:eastAsia="Times New Roman" w:hAnsi="Times New Roman"/>
          <w:lang w:eastAsia="en-US"/>
        </w:rPr>
        <w:t>. En un movimiento saludable, el liderazgo experimenta el ser discipulado para saber cómo ser discipuladores, viviendo esto de forma autentica.</w:t>
      </w:r>
    </w:p>
    <w:p w14:paraId="628CF808" w14:textId="77777777" w:rsidR="00672640" w:rsidRPr="00672640" w:rsidRDefault="00672640" w:rsidP="00672640">
      <w:pPr>
        <w:tabs>
          <w:tab w:val="num" w:pos="709"/>
        </w:tabs>
        <w:autoSpaceDE w:val="0"/>
        <w:autoSpaceDN w:val="0"/>
        <w:spacing w:after="20"/>
        <w:ind w:left="714" w:hanging="357"/>
        <w:jc w:val="both"/>
        <w:rPr>
          <w:rFonts w:ascii="Times New Roman" w:eastAsia="Times New Roman" w:hAnsi="Times New Roman"/>
          <w:lang w:eastAsia="en-US"/>
        </w:rPr>
      </w:pPr>
      <w:r w:rsidRPr="00672640">
        <w:rPr>
          <w:rFonts w:ascii="Times New Roman" w:eastAsia="Times New Roman" w:hAnsi="Times New Roman"/>
          <w:lang w:eastAsia="en-US"/>
        </w:rPr>
        <w:t xml:space="preserve">2. </w:t>
      </w:r>
      <w:r w:rsidRPr="00672640">
        <w:rPr>
          <w:rFonts w:ascii="Times New Roman" w:eastAsia="Times New Roman" w:hAnsi="Times New Roman"/>
          <w:lang w:eastAsia="en-US"/>
        </w:rPr>
        <w:tab/>
      </w:r>
      <w:r w:rsidRPr="00672640">
        <w:rPr>
          <w:rFonts w:ascii="Times New Roman" w:eastAsia="Times New Roman" w:hAnsi="Times New Roman"/>
          <w:i/>
          <w:iCs/>
          <w:lang w:eastAsia="en-US"/>
        </w:rPr>
        <w:t>Una asesoría externa</w:t>
      </w:r>
      <w:r w:rsidRPr="00672640">
        <w:rPr>
          <w:rFonts w:ascii="Times New Roman" w:eastAsia="Times New Roman" w:hAnsi="Times New Roman"/>
          <w:lang w:eastAsia="en-US"/>
        </w:rPr>
        <w:t>. Esto permite que el líder y el equipo crezcan continuamente en su visión y práctica de un proyecto de discipulado para su contexto.</w:t>
      </w:r>
    </w:p>
    <w:p w14:paraId="5514292A" w14:textId="77777777" w:rsidR="00672640" w:rsidRPr="00672640" w:rsidRDefault="00672640" w:rsidP="00672640">
      <w:pPr>
        <w:tabs>
          <w:tab w:val="num" w:pos="709"/>
        </w:tabs>
        <w:autoSpaceDE w:val="0"/>
        <w:autoSpaceDN w:val="0"/>
        <w:spacing w:after="20"/>
        <w:ind w:left="714" w:hanging="357"/>
        <w:jc w:val="both"/>
        <w:rPr>
          <w:rFonts w:ascii="Times New Roman" w:eastAsia="Times New Roman" w:hAnsi="Times New Roman"/>
          <w:lang w:eastAsia="en-US"/>
        </w:rPr>
      </w:pPr>
      <w:r w:rsidRPr="00672640">
        <w:rPr>
          <w:rFonts w:ascii="Times New Roman" w:eastAsia="Times New Roman" w:hAnsi="Times New Roman"/>
          <w:lang w:eastAsia="en-US"/>
        </w:rPr>
        <w:t xml:space="preserve">3. </w:t>
      </w:r>
      <w:r w:rsidRPr="00672640">
        <w:rPr>
          <w:rFonts w:ascii="Times New Roman" w:eastAsia="Times New Roman" w:hAnsi="Times New Roman"/>
          <w:lang w:eastAsia="en-US"/>
        </w:rPr>
        <w:tab/>
      </w:r>
      <w:r w:rsidRPr="00672640">
        <w:rPr>
          <w:rFonts w:ascii="Times New Roman" w:eastAsia="Times New Roman" w:hAnsi="Times New Roman"/>
          <w:i/>
          <w:iCs/>
          <w:lang w:eastAsia="en-US"/>
        </w:rPr>
        <w:t>Capacitación.</w:t>
      </w:r>
      <w:r w:rsidRPr="00672640">
        <w:rPr>
          <w:rFonts w:ascii="Times New Roman" w:eastAsia="Times New Roman" w:hAnsi="Times New Roman"/>
          <w:lang w:eastAsia="en-US"/>
        </w:rPr>
        <w:t xml:space="preserve"> Los pastores no fueron formados como discipuladores en el seminario teológico. Siendo honestos, necesitan experimentar el discipulado y ser capacitados como discipuladores. Esto a menudo puede incluir un proyecto de educación a distancia que combina relacionamientos de grupos pequeños con el aprendizaje.</w:t>
      </w:r>
    </w:p>
    <w:p w14:paraId="017C1D6F" w14:textId="77777777" w:rsidR="00672640" w:rsidRPr="00672640" w:rsidRDefault="00672640" w:rsidP="00672640">
      <w:pPr>
        <w:tabs>
          <w:tab w:val="num" w:pos="709"/>
        </w:tabs>
        <w:autoSpaceDE w:val="0"/>
        <w:autoSpaceDN w:val="0"/>
        <w:spacing w:after="240"/>
        <w:ind w:left="714" w:hanging="357"/>
        <w:jc w:val="both"/>
        <w:rPr>
          <w:rFonts w:ascii="Times New Roman" w:eastAsia="Times New Roman" w:hAnsi="Times New Roman"/>
          <w:lang w:eastAsia="en-US"/>
        </w:rPr>
      </w:pPr>
      <w:r w:rsidRPr="00672640">
        <w:rPr>
          <w:rFonts w:ascii="Times New Roman" w:eastAsia="Times New Roman" w:hAnsi="Times New Roman"/>
          <w:lang w:eastAsia="en-US"/>
        </w:rPr>
        <w:t xml:space="preserve">4. </w:t>
      </w:r>
      <w:r w:rsidRPr="00672640">
        <w:rPr>
          <w:rFonts w:ascii="Times New Roman" w:eastAsia="Times New Roman" w:hAnsi="Times New Roman"/>
          <w:lang w:eastAsia="en-US"/>
        </w:rPr>
        <w:tab/>
      </w:r>
      <w:r w:rsidRPr="00672640">
        <w:rPr>
          <w:rFonts w:ascii="Times New Roman" w:eastAsia="Times New Roman" w:hAnsi="Times New Roman"/>
          <w:i/>
          <w:iCs/>
          <w:lang w:eastAsia="en-US"/>
        </w:rPr>
        <w:t>Redes.</w:t>
      </w:r>
      <w:r w:rsidRPr="00672640">
        <w:rPr>
          <w:rFonts w:ascii="Times New Roman" w:eastAsia="Times New Roman" w:hAnsi="Times New Roman"/>
          <w:lang w:eastAsia="en-US"/>
        </w:rPr>
        <w:t xml:space="preserve"> Esto incluye redes externas con otros movimientos y redes internas con grupos de discipulado especializados (por ejemplo, discipulado de niños y familias; discipulado de adolescentes y jóvenes; discipulado de líderes de grupos pequeños y células y discipulado en el área emocional en ministerios de restauración). Las redes externas e internas facilitan la sinergia y el aprendizaje continuo.</w:t>
      </w:r>
    </w:p>
    <w:p w14:paraId="1181D164" w14:textId="77777777" w:rsidR="00672640" w:rsidRPr="00672640" w:rsidRDefault="00672640" w:rsidP="00672640">
      <w:pPr>
        <w:numPr>
          <w:ilvl w:val="0"/>
          <w:numId w:val="49"/>
        </w:numPr>
        <w:autoSpaceDE w:val="0"/>
        <w:autoSpaceDN w:val="0"/>
        <w:spacing w:after="60"/>
        <w:ind w:left="0" w:firstLine="0"/>
        <w:jc w:val="center"/>
        <w:rPr>
          <w:rFonts w:ascii="Times New Roman" w:eastAsia="Times New Roman" w:hAnsi="Times New Roman"/>
          <w:b/>
          <w:bCs/>
          <w:sz w:val="28"/>
          <w:szCs w:val="28"/>
          <w:lang w:eastAsia="en-US"/>
        </w:rPr>
      </w:pPr>
      <w:r w:rsidRPr="00672640">
        <w:rPr>
          <w:rFonts w:ascii="Times New Roman" w:eastAsia="Times New Roman" w:hAnsi="Times New Roman"/>
          <w:b/>
          <w:bCs/>
          <w:sz w:val="28"/>
          <w:szCs w:val="28"/>
          <w:lang w:eastAsia="en-US"/>
        </w:rPr>
        <w:t>Lo súper-macro: un movimiento nacional de iglesias saludables y discipuladoras</w:t>
      </w:r>
    </w:p>
    <w:p w14:paraId="3C4AA74C" w14:textId="0E35250D" w:rsidR="00672640" w:rsidRPr="00672640" w:rsidRDefault="00672640" w:rsidP="00672640">
      <w:pPr>
        <w:autoSpaceDE w:val="0"/>
        <w:autoSpaceDN w:val="0"/>
        <w:spacing w:after="120"/>
        <w:jc w:val="both"/>
        <w:rPr>
          <w:rFonts w:ascii="Times New Roman" w:eastAsia="Times New Roman" w:hAnsi="Times New Roman"/>
          <w:lang w:eastAsia="en-US"/>
        </w:rPr>
      </w:pPr>
      <w:r w:rsidRPr="00672640">
        <w:rPr>
          <w:rFonts w:ascii="Times New Roman" w:eastAsia="Times New Roman" w:hAnsi="Times New Roman"/>
          <w:lang w:eastAsia="en-US"/>
        </w:rPr>
        <w:t>La WEA (Alianza Evangélica Mundial) lanzó la Década de Hacer Discípulos: 2020-2030 en su Asamblea General en Indonesia en noviembre de 2019. En América Latina, esto fue profundamente confirmado a través de las Alianzas Evangélicas de Brasil y Venezuela. Organizaron consultas que iniciaron un movimiento nacional de la Década de Hacer Discípulos (D</w:t>
      </w:r>
      <w:r w:rsidR="00CE07B3">
        <w:rPr>
          <w:rFonts w:ascii="Times New Roman" w:eastAsia="Times New Roman" w:hAnsi="Times New Roman"/>
          <w:lang w:eastAsia="en-US"/>
        </w:rPr>
        <w:t>H</w:t>
      </w:r>
      <w:r w:rsidRPr="00672640">
        <w:rPr>
          <w:rFonts w:ascii="Times New Roman" w:eastAsia="Times New Roman" w:hAnsi="Times New Roman"/>
          <w:lang w:eastAsia="en-US"/>
        </w:rPr>
        <w:t>D). Esto se caracteriza por las denominaciones, redes de pastores y ministerios de discipulado caminar juntos de manera sinérgica</w:t>
      </w:r>
      <w:r w:rsidRPr="00672640">
        <w:rPr>
          <w:rFonts w:ascii="Times New Roman" w:eastAsia="Times New Roman" w:hAnsi="Times New Roman"/>
          <w:vertAlign w:val="superscript"/>
          <w:lang w:eastAsia="en-US"/>
        </w:rPr>
        <w:footnoteReference w:id="7"/>
      </w:r>
      <w:r w:rsidRPr="00672640">
        <w:rPr>
          <w:rFonts w:ascii="Times New Roman" w:eastAsia="Times New Roman" w:hAnsi="Times New Roman"/>
          <w:lang w:eastAsia="en-US"/>
        </w:rPr>
        <w:t>.</w:t>
      </w:r>
    </w:p>
    <w:p w14:paraId="1700D5E8" w14:textId="77777777" w:rsidR="00672640" w:rsidRPr="00672640" w:rsidRDefault="00672640" w:rsidP="00672640">
      <w:pPr>
        <w:autoSpaceDE w:val="0"/>
        <w:autoSpaceDN w:val="0"/>
        <w:spacing w:after="120"/>
        <w:jc w:val="center"/>
        <w:rPr>
          <w:rFonts w:ascii="Times New Roman" w:eastAsia="Times New Roman" w:hAnsi="Times New Roman"/>
          <w:lang w:eastAsia="en-US"/>
        </w:rPr>
      </w:pPr>
      <w:r w:rsidRPr="00672640">
        <w:rPr>
          <w:rFonts w:ascii="Times New Roman" w:eastAsia="Times New Roman" w:hAnsi="Times New Roman"/>
          <w:i/>
          <w:iCs/>
          <w:lang w:eastAsia="en-US"/>
        </w:rPr>
        <w:t>Piense en grande. Empiece pequeño. Cave profundo. Vaya lejos.</w:t>
      </w:r>
    </w:p>
    <w:p w14:paraId="161AE56C" w14:textId="77777777" w:rsidR="00672640" w:rsidRPr="00672640" w:rsidRDefault="00672640" w:rsidP="00672640">
      <w:pPr>
        <w:autoSpaceDE w:val="0"/>
        <w:autoSpaceDN w:val="0"/>
        <w:spacing w:after="40"/>
        <w:jc w:val="both"/>
        <w:rPr>
          <w:rFonts w:ascii="Times New Roman" w:eastAsia="Times New Roman" w:hAnsi="Times New Roman"/>
          <w:lang w:eastAsia="en-US"/>
        </w:rPr>
      </w:pPr>
      <w:r w:rsidRPr="00672640">
        <w:rPr>
          <w:rFonts w:ascii="Times New Roman" w:eastAsia="Times New Roman" w:hAnsi="Times New Roman"/>
          <w:lang w:eastAsia="en-US"/>
        </w:rPr>
        <w:t>Esta perspectiva es la base de un movimiento de discipulado. Ya sea a nivel de una iglesia, una denominación/red o a nivel nacional, este movimiento tiene cuatro marcas</w:t>
      </w:r>
      <w:r w:rsidRPr="00672640">
        <w:rPr>
          <w:rFonts w:ascii="Times New Roman" w:eastAsia="Times New Roman" w:hAnsi="Times New Roman"/>
          <w:vertAlign w:val="superscript"/>
          <w:lang w:eastAsia="en-US"/>
        </w:rPr>
        <w:footnoteReference w:id="8"/>
      </w:r>
      <w:r w:rsidRPr="00672640">
        <w:rPr>
          <w:rFonts w:ascii="Times New Roman" w:eastAsia="Times New Roman" w:hAnsi="Times New Roman"/>
          <w:lang w:eastAsia="en-US"/>
        </w:rPr>
        <w:t>:</w:t>
      </w:r>
    </w:p>
    <w:p w14:paraId="20E0264B" w14:textId="53DF2189" w:rsidR="00672640" w:rsidRPr="00672640" w:rsidRDefault="00672640" w:rsidP="00672640">
      <w:pPr>
        <w:tabs>
          <w:tab w:val="num" w:pos="700"/>
        </w:tabs>
        <w:autoSpaceDE w:val="0"/>
        <w:autoSpaceDN w:val="0"/>
        <w:spacing w:after="20"/>
        <w:ind w:left="714" w:hanging="357"/>
        <w:jc w:val="both"/>
        <w:rPr>
          <w:rFonts w:ascii="Times New Roman" w:eastAsia="Times New Roman" w:hAnsi="Times New Roman"/>
          <w:lang w:eastAsia="en-US"/>
        </w:rPr>
      </w:pPr>
      <w:r w:rsidRPr="00672640">
        <w:rPr>
          <w:rFonts w:ascii="Times New Roman" w:eastAsia="Times New Roman" w:hAnsi="Times New Roman"/>
          <w:lang w:eastAsia="en-US"/>
        </w:rPr>
        <w:t xml:space="preserve">1. </w:t>
      </w:r>
      <w:r>
        <w:rPr>
          <w:rFonts w:ascii="Times New Roman" w:eastAsia="Times New Roman" w:hAnsi="Times New Roman"/>
          <w:lang w:eastAsia="en-US"/>
        </w:rPr>
        <w:tab/>
      </w:r>
      <w:r w:rsidRPr="00672640">
        <w:rPr>
          <w:rFonts w:ascii="Times New Roman" w:eastAsia="Times New Roman" w:hAnsi="Times New Roman"/>
          <w:lang w:eastAsia="en-US"/>
        </w:rPr>
        <w:t>Liderazgo (Piense en grande)</w:t>
      </w:r>
    </w:p>
    <w:p w14:paraId="5229DEB7" w14:textId="321655C5" w:rsidR="00672640" w:rsidRPr="00672640" w:rsidRDefault="00672640" w:rsidP="00672640">
      <w:pPr>
        <w:tabs>
          <w:tab w:val="num" w:pos="700"/>
        </w:tabs>
        <w:autoSpaceDE w:val="0"/>
        <w:autoSpaceDN w:val="0"/>
        <w:spacing w:after="20"/>
        <w:ind w:left="714" w:hanging="357"/>
        <w:jc w:val="both"/>
        <w:rPr>
          <w:rFonts w:ascii="Times New Roman" w:eastAsia="Times New Roman" w:hAnsi="Times New Roman"/>
          <w:lang w:eastAsia="en-US"/>
        </w:rPr>
      </w:pPr>
      <w:r w:rsidRPr="00672640">
        <w:rPr>
          <w:rFonts w:ascii="Times New Roman" w:eastAsia="Times New Roman" w:hAnsi="Times New Roman"/>
          <w:lang w:eastAsia="en-US"/>
        </w:rPr>
        <w:t xml:space="preserve">2. </w:t>
      </w:r>
      <w:r>
        <w:rPr>
          <w:rFonts w:ascii="Times New Roman" w:eastAsia="Times New Roman" w:hAnsi="Times New Roman"/>
          <w:lang w:eastAsia="en-US"/>
        </w:rPr>
        <w:tab/>
      </w:r>
      <w:r w:rsidRPr="00672640">
        <w:rPr>
          <w:rFonts w:ascii="Times New Roman" w:eastAsia="Times New Roman" w:hAnsi="Times New Roman"/>
          <w:lang w:eastAsia="en-US"/>
        </w:rPr>
        <w:t>Lanzamiento (Empiece pequeño)</w:t>
      </w:r>
    </w:p>
    <w:p w14:paraId="2B51F9A9" w14:textId="1DE5279B" w:rsidR="00672640" w:rsidRPr="00672640" w:rsidRDefault="00672640" w:rsidP="00672640">
      <w:pPr>
        <w:tabs>
          <w:tab w:val="num" w:pos="700"/>
        </w:tabs>
        <w:autoSpaceDE w:val="0"/>
        <w:autoSpaceDN w:val="0"/>
        <w:spacing w:after="20"/>
        <w:ind w:left="714" w:hanging="357"/>
        <w:jc w:val="both"/>
        <w:rPr>
          <w:rFonts w:ascii="Times New Roman" w:eastAsia="Times New Roman" w:hAnsi="Times New Roman"/>
          <w:lang w:eastAsia="en-US"/>
        </w:rPr>
      </w:pPr>
      <w:r w:rsidRPr="00672640">
        <w:rPr>
          <w:rFonts w:ascii="Times New Roman" w:eastAsia="Times New Roman" w:hAnsi="Times New Roman"/>
          <w:lang w:eastAsia="en-US"/>
        </w:rPr>
        <w:t xml:space="preserve">3. </w:t>
      </w:r>
      <w:r>
        <w:rPr>
          <w:rFonts w:ascii="Times New Roman" w:eastAsia="Times New Roman" w:hAnsi="Times New Roman"/>
          <w:lang w:eastAsia="en-US"/>
        </w:rPr>
        <w:tab/>
      </w:r>
      <w:r w:rsidRPr="00672640">
        <w:rPr>
          <w:rFonts w:ascii="Times New Roman" w:eastAsia="Times New Roman" w:hAnsi="Times New Roman"/>
          <w:lang w:eastAsia="en-US"/>
        </w:rPr>
        <w:t>Crecimiento (Cave profundo)</w:t>
      </w:r>
    </w:p>
    <w:p w14:paraId="02E38072" w14:textId="7B2D3242" w:rsidR="00672640" w:rsidRPr="00672640" w:rsidRDefault="00672640" w:rsidP="00672640">
      <w:pPr>
        <w:tabs>
          <w:tab w:val="num" w:pos="700"/>
        </w:tabs>
        <w:autoSpaceDE w:val="0"/>
        <w:autoSpaceDN w:val="0"/>
        <w:spacing w:after="120"/>
        <w:ind w:left="714" w:hanging="357"/>
        <w:jc w:val="both"/>
        <w:rPr>
          <w:rFonts w:ascii="Times New Roman" w:eastAsia="Times New Roman" w:hAnsi="Times New Roman"/>
          <w:lang w:eastAsia="en-US"/>
        </w:rPr>
      </w:pPr>
      <w:r w:rsidRPr="00672640">
        <w:rPr>
          <w:rFonts w:ascii="Times New Roman" w:eastAsia="Times New Roman" w:hAnsi="Times New Roman"/>
          <w:lang w:eastAsia="en-US"/>
        </w:rPr>
        <w:t xml:space="preserve">4. </w:t>
      </w:r>
      <w:r>
        <w:rPr>
          <w:rFonts w:ascii="Times New Roman" w:eastAsia="Times New Roman" w:hAnsi="Times New Roman"/>
          <w:lang w:eastAsia="en-US"/>
        </w:rPr>
        <w:tab/>
      </w:r>
      <w:r w:rsidRPr="00672640">
        <w:rPr>
          <w:rFonts w:ascii="Times New Roman" w:eastAsia="Times New Roman" w:hAnsi="Times New Roman"/>
          <w:lang w:eastAsia="en-US"/>
        </w:rPr>
        <w:t>Multiplicación (Vaya lejos)</w:t>
      </w:r>
    </w:p>
    <w:p w14:paraId="6CC343CB" w14:textId="77777777" w:rsidR="00672640" w:rsidRPr="00672640" w:rsidRDefault="00672640" w:rsidP="00672640">
      <w:pPr>
        <w:autoSpaceDE w:val="0"/>
        <w:autoSpaceDN w:val="0"/>
        <w:spacing w:after="120"/>
        <w:jc w:val="both"/>
        <w:rPr>
          <w:rFonts w:ascii="Times New Roman" w:eastAsia="Times New Roman" w:hAnsi="Times New Roman"/>
          <w:lang w:eastAsia="en-US"/>
        </w:rPr>
      </w:pPr>
      <w:r w:rsidRPr="00672640">
        <w:rPr>
          <w:rFonts w:ascii="Times New Roman" w:eastAsia="Times New Roman" w:hAnsi="Times New Roman"/>
          <w:lang w:eastAsia="en-US"/>
        </w:rPr>
        <w:lastRenderedPageBreak/>
        <w:t>¿Cuándo podemos decir que un movimiento ha pasado de ser embrionario a estar firmemente plantado? Sugerimos pensar que el diez por ciento del grupo objetivo sean discípulos y discipuladores. Esto puede aplicarse al nivel de una iglesia, una ciudad, una denominación o un país. Cuando llegamos al diez por ciento con un dinamismo de multiplicación, la probabilidad de que el movimiento continúe creciendo es alta.</w:t>
      </w:r>
    </w:p>
    <w:p w14:paraId="1A0CAD4D" w14:textId="77777777" w:rsidR="00672640" w:rsidRPr="00672640" w:rsidRDefault="00672640" w:rsidP="00672640">
      <w:pPr>
        <w:autoSpaceDE w:val="0"/>
        <w:autoSpaceDN w:val="0"/>
        <w:spacing w:after="240"/>
        <w:jc w:val="both"/>
        <w:rPr>
          <w:rFonts w:ascii="Times New Roman" w:eastAsia="Times New Roman" w:hAnsi="Times New Roman"/>
          <w:lang w:eastAsia="en-US"/>
        </w:rPr>
      </w:pPr>
      <w:r w:rsidRPr="00672640">
        <w:rPr>
          <w:rFonts w:ascii="Times New Roman" w:eastAsia="Times New Roman" w:hAnsi="Times New Roman"/>
          <w:lang w:eastAsia="en-US"/>
        </w:rPr>
        <w:t>Si un movimiento nacional se conecta con líderes y movimientos en otros países, puede surgir una sinergia aún mayor, que lleve a un movimiento continental. Desde una perspectiva global, América Latina es la Cenicienta del mundo por no hablar inglés. Quizás Dios pueda usar América Latina para mostrar algo hermoso al resto del mundo evangélico de una manera grande y profunda.</w:t>
      </w:r>
    </w:p>
    <w:p w14:paraId="73611266" w14:textId="77777777" w:rsidR="00672640" w:rsidRPr="00672640" w:rsidRDefault="00672640" w:rsidP="00BB4A51">
      <w:pPr>
        <w:autoSpaceDE w:val="0"/>
        <w:autoSpaceDN w:val="0"/>
        <w:spacing w:after="240"/>
        <w:jc w:val="center"/>
        <w:rPr>
          <w:rFonts w:ascii="Times New Roman" w:eastAsia="Times New Roman" w:hAnsi="Times New Roman"/>
          <w:i/>
          <w:iCs/>
          <w:spacing w:val="-6"/>
          <w:lang w:eastAsia="en-US"/>
        </w:rPr>
      </w:pPr>
      <w:r w:rsidRPr="00672640">
        <w:rPr>
          <w:rFonts w:ascii="Times New Roman" w:eastAsia="Times New Roman" w:hAnsi="Times New Roman"/>
          <w:i/>
          <w:iCs/>
          <w:spacing w:val="-6"/>
          <w:lang w:eastAsia="en-US"/>
        </w:rPr>
        <w:t>“Padre nuestro… venga tu Reino; Hágase tu voluntad, en la tierra (entre nosotros) como en el cielo"</w:t>
      </w:r>
    </w:p>
    <w:p w14:paraId="6E0BD26E" w14:textId="77777777" w:rsidR="00672640" w:rsidRPr="00672640" w:rsidRDefault="00672640" w:rsidP="00672640">
      <w:pPr>
        <w:autoSpaceDE w:val="0"/>
        <w:autoSpaceDN w:val="0"/>
        <w:jc w:val="center"/>
        <w:rPr>
          <w:rFonts w:ascii="Times New Roman" w:eastAsia="Times New Roman" w:hAnsi="Times New Roman"/>
          <w:i/>
          <w:iCs/>
          <w:lang w:eastAsia="en-US"/>
        </w:rPr>
      </w:pPr>
      <w:r w:rsidRPr="00672640">
        <w:rPr>
          <w:rFonts w:ascii="Times New Roman" w:eastAsia="Times New Roman" w:hAnsi="Times New Roman"/>
          <w:i/>
          <w:iCs/>
          <w:lang w:eastAsia="en-US"/>
        </w:rPr>
        <w:t>"Padre ... así como me enviaste al mundo, así yo los envié al mundo"</w:t>
      </w:r>
    </w:p>
    <w:p w14:paraId="5694BE12" w14:textId="77777777" w:rsidR="00672640" w:rsidRPr="00672640" w:rsidRDefault="00672640" w:rsidP="00672640">
      <w:pPr>
        <w:autoSpaceDE w:val="0"/>
        <w:autoSpaceDN w:val="0"/>
        <w:jc w:val="both"/>
        <w:rPr>
          <w:rFonts w:ascii="Times New Roman" w:eastAsia="Times New Roman" w:hAnsi="Times New Roman"/>
          <w:i/>
          <w:iCs/>
          <w:lang w:eastAsia="en-US"/>
        </w:rPr>
      </w:pPr>
    </w:p>
    <w:bookmarkEnd w:id="0"/>
    <w:p w14:paraId="234C98F9" w14:textId="77777777" w:rsidR="00672640" w:rsidRPr="00672640" w:rsidRDefault="00672640" w:rsidP="00672640">
      <w:pPr>
        <w:rPr>
          <w:rFonts w:ascii="Times New Roman" w:eastAsia="Calibri" w:hAnsi="Times New Roman"/>
          <w:lang w:eastAsia="en-US"/>
        </w:rPr>
      </w:pPr>
    </w:p>
    <w:p w14:paraId="77C34EDE" w14:textId="77777777" w:rsidR="00584AE9" w:rsidRPr="00584AE9" w:rsidRDefault="00584AE9" w:rsidP="00672640">
      <w:pPr>
        <w:rPr>
          <w:rFonts w:ascii="Times New Roman" w:hAnsi="Times New Roman"/>
        </w:rPr>
      </w:pPr>
    </w:p>
    <w:p w14:paraId="3F4BEE1E" w14:textId="503CF434" w:rsidR="00B55378" w:rsidRPr="00584AE9" w:rsidRDefault="00B55378" w:rsidP="00672640">
      <w:pPr>
        <w:rPr>
          <w:rFonts w:ascii="Times New Roman" w:hAnsi="Times New Roman"/>
        </w:rPr>
      </w:pPr>
    </w:p>
    <w:sectPr w:rsidR="00B55378" w:rsidRPr="00584AE9" w:rsidSect="001736D9">
      <w:headerReference w:type="even" r:id="rId8"/>
      <w:headerReference w:type="default" r:id="rId9"/>
      <w:footerReference w:type="default" r:id="rId10"/>
      <w:headerReference w:type="first" r:id="rId11"/>
      <w:footnotePr>
        <w:numRestart w:val="eachSect"/>
      </w:footnotePr>
      <w:pgSz w:w="12240" w:h="15840"/>
      <w:pgMar w:top="1440" w:right="1440" w:bottom="1440" w:left="1440" w:header="283"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B6CA5B" w14:textId="77777777" w:rsidR="00686ABF" w:rsidRDefault="00686ABF">
      <w:r>
        <w:separator/>
      </w:r>
    </w:p>
  </w:endnote>
  <w:endnote w:type="continuationSeparator" w:id="0">
    <w:p w14:paraId="136CFFC9" w14:textId="77777777" w:rsidR="00686ABF" w:rsidRDefault="00686A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Ottawa">
    <w:altName w:val="Courier New"/>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w:panose1 w:val="00000500000000020000"/>
    <w:charset w:val="00"/>
    <w:family w:val="auto"/>
    <w:pitch w:val="variable"/>
    <w:sig w:usb0="00002A87" w:usb1="80000000" w:usb2="00000008" w:usb3="00000000" w:csb0="000000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52185" w14:textId="68D41C75" w:rsidR="00505A11" w:rsidRPr="00475E63" w:rsidRDefault="00475E63" w:rsidP="00BB4A51">
    <w:pPr>
      <w:pStyle w:val="Piedepgina"/>
      <w:rPr>
        <w:rFonts w:ascii="Times New Roman" w:hAnsi="Times New Roman"/>
        <w:i/>
        <w:iCs/>
        <w:sz w:val="20"/>
        <w:szCs w:val="20"/>
      </w:rPr>
    </w:pPr>
    <w:r w:rsidRPr="00BB4A51">
      <w:rPr>
        <w:rFonts w:ascii="Times New Roman" w:hAnsi="Times New Roman"/>
        <w:i/>
        <w:iCs/>
        <w:sz w:val="20"/>
        <w:szCs w:val="20"/>
      </w:rPr>
      <w:t>David Kornfield, S</w:t>
    </w:r>
    <w:r w:rsidRPr="00475E63">
      <w:rPr>
        <w:rFonts w:ascii="Times New Roman" w:hAnsi="Times New Roman"/>
        <w:i/>
        <w:iCs/>
        <w:sz w:val="20"/>
        <w:szCs w:val="20"/>
      </w:rPr>
      <w:t>ú</w:t>
    </w:r>
    <w:r w:rsidRPr="00BB4A51">
      <w:rPr>
        <w:rFonts w:ascii="Times New Roman" w:hAnsi="Times New Roman"/>
        <w:i/>
        <w:iCs/>
        <w:sz w:val="20"/>
        <w:szCs w:val="20"/>
      </w:rPr>
      <w:t>per-micro a s</w:t>
    </w:r>
    <w:r w:rsidRPr="00475E63">
      <w:rPr>
        <w:rFonts w:ascii="Times New Roman" w:hAnsi="Times New Roman"/>
        <w:i/>
        <w:iCs/>
        <w:sz w:val="20"/>
        <w:szCs w:val="20"/>
      </w:rPr>
      <w:t>ú</w:t>
    </w:r>
    <w:r w:rsidRPr="00BB4A51">
      <w:rPr>
        <w:rFonts w:ascii="Times New Roman" w:hAnsi="Times New Roman"/>
        <w:i/>
        <w:iCs/>
        <w:sz w:val="20"/>
        <w:szCs w:val="20"/>
      </w:rPr>
      <w:t xml:space="preserve">per-macro. </w:t>
    </w:r>
    <w:r w:rsidR="00BB4A51" w:rsidRPr="00BB4A51">
      <w:rPr>
        <w:rFonts w:ascii="Times New Roman" w:hAnsi="Times New Roman"/>
        <w:i/>
        <w:iCs/>
        <w:sz w:val="20"/>
        <w:szCs w:val="20"/>
      </w:rPr>
      <w:t>Movim</w:t>
    </w:r>
    <w:r>
      <w:rPr>
        <w:rFonts w:ascii="Times New Roman" w:hAnsi="Times New Roman"/>
        <w:i/>
        <w:iCs/>
        <w:sz w:val="20"/>
        <w:szCs w:val="20"/>
      </w:rPr>
      <w:t>i</w:t>
    </w:r>
    <w:r w:rsidR="00BB4A51" w:rsidRPr="00BB4A51">
      <w:rPr>
        <w:rFonts w:ascii="Times New Roman" w:hAnsi="Times New Roman"/>
        <w:i/>
        <w:iCs/>
        <w:sz w:val="20"/>
        <w:szCs w:val="20"/>
      </w:rPr>
      <w:t xml:space="preserve">ento Nacional de Discipulado, </w:t>
    </w:r>
    <w:r w:rsidR="00BB4A51" w:rsidRPr="00475E63">
      <w:rPr>
        <w:rFonts w:ascii="Times New Roman" w:hAnsi="Times New Roman"/>
        <w:i/>
        <w:iCs/>
        <w:sz w:val="20"/>
        <w:szCs w:val="20"/>
      </w:rPr>
      <w:t>1</w:t>
    </w:r>
    <w:r w:rsidR="00BB4A51" w:rsidRPr="00BB4A51">
      <w:rPr>
        <w:rFonts w:ascii="Times New Roman" w:hAnsi="Times New Roman"/>
        <w:i/>
        <w:iCs/>
        <w:sz w:val="20"/>
        <w:szCs w:val="20"/>
      </w:rPr>
      <w:t>3/</w:t>
    </w:r>
    <w:r w:rsidR="00BB4A51" w:rsidRPr="00475E63">
      <w:rPr>
        <w:rFonts w:ascii="Times New Roman" w:hAnsi="Times New Roman"/>
        <w:i/>
        <w:iCs/>
        <w:sz w:val="20"/>
        <w:szCs w:val="20"/>
      </w:rPr>
      <w:t>12</w:t>
    </w:r>
    <w:r w:rsidR="00BB4A51" w:rsidRPr="00BB4A51">
      <w:rPr>
        <w:rFonts w:ascii="Times New Roman" w:hAnsi="Times New Roman"/>
        <w:i/>
        <w:iCs/>
        <w:sz w:val="20"/>
        <w:szCs w:val="20"/>
      </w:rPr>
      <w:t>/202</w:t>
    </w:r>
    <w:r w:rsidR="00BB4A51" w:rsidRPr="00475E63">
      <w:rPr>
        <w:rFonts w:ascii="Times New Roman" w:hAnsi="Times New Roman"/>
        <w:i/>
        <w:iCs/>
        <w:sz w:val="20"/>
        <w:szCs w:val="20"/>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DA6311" w14:textId="77777777" w:rsidR="00686ABF" w:rsidRDefault="00686ABF">
      <w:r>
        <w:separator/>
      </w:r>
    </w:p>
  </w:footnote>
  <w:footnote w:type="continuationSeparator" w:id="0">
    <w:p w14:paraId="1D9A5E9C" w14:textId="77777777" w:rsidR="00686ABF" w:rsidRDefault="00686ABF">
      <w:r>
        <w:continuationSeparator/>
      </w:r>
    </w:p>
  </w:footnote>
  <w:footnote w:id="1">
    <w:p w14:paraId="4C955987" w14:textId="77777777" w:rsidR="00672640" w:rsidRPr="00672640" w:rsidRDefault="00672640" w:rsidP="00672640">
      <w:pPr>
        <w:pStyle w:val="Textonotapie"/>
        <w:rPr>
          <w:lang w:val="es-ES"/>
        </w:rPr>
      </w:pPr>
      <w:r w:rsidRPr="00672640">
        <w:rPr>
          <w:rStyle w:val="Refdenotaalpie"/>
          <w:sz w:val="20"/>
        </w:rPr>
        <w:footnoteRef/>
      </w:r>
      <w:r w:rsidRPr="00672640">
        <w:rPr>
          <w:lang w:val="es-BO"/>
        </w:rPr>
        <w:t xml:space="preserve"> </w:t>
      </w:r>
      <w:r w:rsidRPr="00672640">
        <w:rPr>
          <w:b/>
          <w:bCs/>
          <w:lang w:val="es-ES"/>
        </w:rPr>
        <w:t>Discípulo</w:t>
      </w:r>
      <w:r w:rsidRPr="00672640">
        <w:rPr>
          <w:lang w:val="es-ES"/>
        </w:rPr>
        <w:t xml:space="preserve"> aquí se refiere a cada seguidor de Jesús, no solo a los nuevos conversos y jóvenes. Incluye desde el líder denominacional u organizacional más alto hasta los pastores y los más nuevos en la fe. Una definición ampliada de discípulo aclara esto: “Un seguidor comprometido de Jesús que intencionalmente crece para ser más como él, extendiendo su misión” Tres elementos claves:  seguidor, crecimiento, enviado. De forma simple, </w:t>
      </w:r>
      <w:r w:rsidRPr="00672640">
        <w:rPr>
          <w:b/>
          <w:bCs/>
          <w:lang w:val="es-ES"/>
        </w:rPr>
        <w:t>hacer discípulos</w:t>
      </w:r>
      <w:r w:rsidRPr="00672640">
        <w:rPr>
          <w:lang w:val="es-ES"/>
        </w:rPr>
        <w:t xml:space="preserve"> es hacer seguidores de Jesús. Profundizado, el discipulado es una relación de amor y compromiso, en la que los discípulos de Jesús caminan juntos para crecer intencionalmente en semejanza a Cristo en cada área de sus vidas y, a su vez, discipular a otros.</w:t>
      </w:r>
    </w:p>
  </w:footnote>
  <w:footnote w:id="2">
    <w:p w14:paraId="18987E6A" w14:textId="60AB8E03" w:rsidR="00672640" w:rsidRPr="00672640" w:rsidRDefault="00672640" w:rsidP="00672640">
      <w:pPr>
        <w:pStyle w:val="Textonotapie"/>
        <w:rPr>
          <w:lang w:val="es-BO"/>
        </w:rPr>
      </w:pPr>
      <w:r w:rsidRPr="00672640">
        <w:rPr>
          <w:rStyle w:val="Refdenotaalpie"/>
          <w:sz w:val="20"/>
        </w:rPr>
        <w:footnoteRef/>
      </w:r>
      <w:r w:rsidRPr="00672640">
        <w:rPr>
          <w:lang w:val="es-BO"/>
        </w:rPr>
        <w:t xml:space="preserve"> </w:t>
      </w:r>
      <w:r w:rsidRPr="00672640">
        <w:rPr>
          <w:lang w:val="es-ES"/>
        </w:rPr>
        <w:t xml:space="preserve">Para obtener más informaciones y herramientas relacionado a </w:t>
      </w:r>
      <w:r w:rsidR="005015AA">
        <w:rPr>
          <w:lang w:val="es-ES"/>
        </w:rPr>
        <w:t>micro grupos</w:t>
      </w:r>
      <w:r w:rsidRPr="00672640">
        <w:rPr>
          <w:lang w:val="es-ES"/>
        </w:rPr>
        <w:t xml:space="preserve">, consulte: </w:t>
      </w:r>
      <w:hyperlink r:id="rId1" w:history="1">
        <w:r w:rsidRPr="00C67917">
          <w:rPr>
            <w:rStyle w:val="Hipervnculo"/>
            <w:lang w:val="es-ES"/>
          </w:rPr>
          <w:t>https://drive.google.com/drive/folders/150O8zfbFb9ZYdf0CHsdEVCyKIWaFlspX</w:t>
        </w:r>
      </w:hyperlink>
      <w:r>
        <w:rPr>
          <w:lang w:val="es-ES"/>
        </w:rPr>
        <w:t>.</w:t>
      </w:r>
    </w:p>
  </w:footnote>
  <w:footnote w:id="3">
    <w:p w14:paraId="2D367157" w14:textId="77777777" w:rsidR="00672640" w:rsidRPr="00672640" w:rsidRDefault="00672640" w:rsidP="00CE07B3">
      <w:pPr>
        <w:pStyle w:val="Textonotapie"/>
        <w:jc w:val="both"/>
        <w:rPr>
          <w:lang w:val="es-BO"/>
        </w:rPr>
      </w:pPr>
      <w:r w:rsidRPr="00672640">
        <w:rPr>
          <w:rStyle w:val="Refdenotaalpie"/>
          <w:spacing w:val="-4"/>
          <w:sz w:val="20"/>
        </w:rPr>
        <w:footnoteRef/>
      </w:r>
      <w:r w:rsidRPr="00672640">
        <w:rPr>
          <w:spacing w:val="-4"/>
          <w:lang w:val="es-BO"/>
        </w:rPr>
        <w:t xml:space="preserve"> </w:t>
      </w:r>
      <w:r w:rsidRPr="00672640">
        <w:rPr>
          <w:spacing w:val="-4"/>
          <w:lang w:val="es-ES"/>
        </w:rPr>
        <w:t>Existen múltiples modelos de iglesias saludables. Un movimiento tiene que estar abierto a una gran diversidad. La clave aquí es un compromiso con uno de estos modelos, no necesariamente el modelo indicado aquí. Para aquellos que no tienen otro modelo, vea si este se adapta a sus necesidades. Una de las deficiencias de los modelos más conocidos del mundo es que casi nunca apuntan a un pastor saludable y discipulador como una estrategia fundamental. Para quienes quieran profundizar en este tema, existe un cuestionario de diagnóstico de estas cuatro marcas, cada marca expresada en tres componentes. Cada denominación y cada ciudad puede pensar en la posibilidad de tener iglesias referenciales que ayuden a asesorar y multiplicar este tipo</w:t>
      </w:r>
      <w:r w:rsidRPr="00672640">
        <w:rPr>
          <w:lang w:val="es-ES"/>
        </w:rPr>
        <w:t xml:space="preserve"> de iglesias para su propio contexto. Para obtener más información, consulte </w:t>
      </w:r>
      <w:hyperlink r:id="rId2" w:history="1">
        <w:r w:rsidRPr="00672640">
          <w:rPr>
            <w:rStyle w:val="Hipervnculo"/>
            <w:lang w:val="es-419"/>
          </w:rPr>
          <w:t>https://drive.google.com/drive/folders/1xpyxL8lqaf7_EIUnGpMmyAxdpsjni6K5</w:t>
        </w:r>
      </w:hyperlink>
      <w:r w:rsidRPr="00672640">
        <w:rPr>
          <w:lang w:val="es-419"/>
        </w:rPr>
        <w:t xml:space="preserve">. </w:t>
      </w:r>
    </w:p>
  </w:footnote>
  <w:footnote w:id="4">
    <w:p w14:paraId="1CA6DF5D" w14:textId="45F73E72" w:rsidR="00672640" w:rsidRPr="00672640" w:rsidRDefault="00672640" w:rsidP="00CE07B3">
      <w:pPr>
        <w:pStyle w:val="Textonotapie"/>
        <w:jc w:val="both"/>
        <w:rPr>
          <w:lang w:val="es-BO"/>
        </w:rPr>
      </w:pPr>
      <w:r w:rsidRPr="00672640">
        <w:rPr>
          <w:rStyle w:val="Refdenotaalpie"/>
          <w:sz w:val="20"/>
        </w:rPr>
        <w:footnoteRef/>
      </w:r>
      <w:r w:rsidRPr="00672640">
        <w:rPr>
          <w:lang w:val="es-BO"/>
        </w:rPr>
        <w:t xml:space="preserve"> </w:t>
      </w:r>
      <w:r w:rsidRPr="00672640">
        <w:rPr>
          <w:lang w:val="es-ES"/>
        </w:rPr>
        <w:t xml:space="preserve">Usamos la palabra pastores para incluir a pastoras, misioneros y misioneras y otros obreros vocacionales o </w:t>
      </w:r>
      <w:r w:rsidR="00475E63" w:rsidRPr="00672640">
        <w:rPr>
          <w:lang w:val="es-ES"/>
        </w:rPr>
        <w:t>bi</w:t>
      </w:r>
      <w:r w:rsidR="00475E63">
        <w:rPr>
          <w:lang w:val="es-ES"/>
        </w:rPr>
        <w:t>-</w:t>
      </w:r>
      <w:r w:rsidR="00475E63" w:rsidRPr="00672640">
        <w:rPr>
          <w:lang w:val="es-ES"/>
        </w:rPr>
        <w:t>vocacionales</w:t>
      </w:r>
      <w:r w:rsidRPr="00672640">
        <w:rPr>
          <w:lang w:val="es-ES"/>
        </w:rPr>
        <w:t>.</w:t>
      </w:r>
      <w:bookmarkStart w:id="1" w:name="_GoBack"/>
      <w:bookmarkEnd w:id="1"/>
    </w:p>
  </w:footnote>
  <w:footnote w:id="5">
    <w:p w14:paraId="48D3B492" w14:textId="77777777" w:rsidR="00672640" w:rsidRPr="00672640" w:rsidRDefault="00672640" w:rsidP="00CE07B3">
      <w:pPr>
        <w:pStyle w:val="Textonotapie"/>
        <w:jc w:val="both"/>
        <w:rPr>
          <w:lang w:val="es-BO"/>
        </w:rPr>
      </w:pPr>
      <w:r w:rsidRPr="00672640">
        <w:rPr>
          <w:rStyle w:val="Refdenotaalpie"/>
          <w:sz w:val="20"/>
        </w:rPr>
        <w:footnoteRef/>
      </w:r>
      <w:r w:rsidRPr="00672640">
        <w:rPr>
          <w:lang w:val="es-BO"/>
        </w:rPr>
        <w:t xml:space="preserve"> </w:t>
      </w:r>
      <w:r w:rsidRPr="00672640">
        <w:rPr>
          <w:lang w:val="es-ES"/>
        </w:rPr>
        <w:t>Agrupaciones de pastores e iglesias de una manera más estructurada se encuentran comúnmente en las denominaciones. Al mismo tiempo, un movimiento nacional tiene que encontrar otros odres o estructuras para el gran número de iglesias independientes. Las estimaciones mundiales indican que el 70% de las iglesias son independientes y el número sigue creciendo. Por eso un movimiento también debe expresarse en consejos o asociaciones de pastores, así como expresarse en misiones y ministerios que agrupen a obreros vocacionales.</w:t>
      </w:r>
    </w:p>
  </w:footnote>
  <w:footnote w:id="6">
    <w:p w14:paraId="7CC3314F" w14:textId="77777777" w:rsidR="00672640" w:rsidRPr="00672640" w:rsidRDefault="00672640" w:rsidP="00CE07B3">
      <w:pPr>
        <w:pStyle w:val="Textonotapie"/>
        <w:jc w:val="both"/>
        <w:rPr>
          <w:lang w:val="es-BO"/>
        </w:rPr>
      </w:pPr>
      <w:r w:rsidRPr="00672640">
        <w:rPr>
          <w:rStyle w:val="Refdenotaalpie"/>
          <w:sz w:val="20"/>
        </w:rPr>
        <w:footnoteRef/>
      </w:r>
      <w:r w:rsidRPr="00672640">
        <w:rPr>
          <w:lang w:val="es-BO"/>
        </w:rPr>
        <w:t xml:space="preserve"> </w:t>
      </w:r>
      <w:r w:rsidRPr="00672640">
        <w:rPr>
          <w:lang w:val="es-ES"/>
        </w:rPr>
        <w:t xml:space="preserve">Para obtener una descripción más amplia de estos cuatro pilares o motores de un movimiento de discipulado, consulte: </w:t>
      </w:r>
      <w:hyperlink r:id="rId3" w:history="1">
        <w:r w:rsidRPr="00672640">
          <w:rPr>
            <w:rStyle w:val="Hipervnculo"/>
            <w:lang w:val="es-ES"/>
          </w:rPr>
          <w:t>https://docs.google.com/document/d/1qBNuc3YT1w9nx-SzQFmPyEA9RhDj1wRP/edit?rtpof=true</w:t>
        </w:r>
      </w:hyperlink>
      <w:r w:rsidRPr="00672640">
        <w:rPr>
          <w:lang w:val="es-ES"/>
        </w:rPr>
        <w:t>.</w:t>
      </w:r>
    </w:p>
  </w:footnote>
  <w:footnote w:id="7">
    <w:p w14:paraId="67478F98" w14:textId="77777777" w:rsidR="00672640" w:rsidRPr="00672640" w:rsidRDefault="00672640" w:rsidP="00CE07B3">
      <w:pPr>
        <w:pStyle w:val="Textonotapie"/>
        <w:jc w:val="both"/>
        <w:rPr>
          <w:lang w:val="es-ES"/>
        </w:rPr>
      </w:pPr>
      <w:r w:rsidRPr="00672640">
        <w:rPr>
          <w:rStyle w:val="Refdenotaalpie"/>
          <w:sz w:val="20"/>
        </w:rPr>
        <w:footnoteRef/>
      </w:r>
      <w:r w:rsidRPr="00672640">
        <w:rPr>
          <w:lang w:val="es-BO"/>
        </w:rPr>
        <w:t xml:space="preserve"> </w:t>
      </w:r>
      <w:r w:rsidRPr="00672640">
        <w:rPr>
          <w:lang w:val="es-ES"/>
        </w:rPr>
        <w:t xml:space="preserve">Más información con Luz Marina Mahecha Fuentes: </w:t>
      </w:r>
      <w:hyperlink r:id="rId4" w:tgtFrame="_blank" w:history="1">
        <w:r w:rsidRPr="00672640">
          <w:rPr>
            <w:rStyle w:val="Hipervnculo"/>
            <w:color w:val="2962FF"/>
            <w:spacing w:val="4"/>
            <w:shd w:val="clear" w:color="auto" w:fill="FFFFFF"/>
            <w:lang w:val="es-BO"/>
          </w:rPr>
          <w:t>informaciondpp@gmail.com</w:t>
        </w:r>
      </w:hyperlink>
      <w:r w:rsidRPr="00672640">
        <w:rPr>
          <w:lang w:val="es-BO"/>
        </w:rPr>
        <w:t xml:space="preserve"> o Whats: +57 310 5742940.</w:t>
      </w:r>
    </w:p>
  </w:footnote>
  <w:footnote w:id="8">
    <w:p w14:paraId="3F5CA9A3" w14:textId="77777777" w:rsidR="00672640" w:rsidRPr="00672640" w:rsidRDefault="00672640" w:rsidP="00CE07B3">
      <w:pPr>
        <w:pStyle w:val="Textonotapie"/>
        <w:jc w:val="both"/>
        <w:rPr>
          <w:lang w:val="es-BO"/>
        </w:rPr>
      </w:pPr>
      <w:r w:rsidRPr="00672640">
        <w:rPr>
          <w:rStyle w:val="Refdenotaalpie"/>
          <w:sz w:val="20"/>
        </w:rPr>
        <w:footnoteRef/>
      </w:r>
      <w:r w:rsidRPr="00672640">
        <w:rPr>
          <w:lang w:val="es-BO"/>
        </w:rPr>
        <w:t xml:space="preserve"> </w:t>
      </w:r>
      <w:r w:rsidRPr="00672640">
        <w:rPr>
          <w:lang w:val="es-ES"/>
        </w:rPr>
        <w:t xml:space="preserve">Para obtener una descripción más amplia de las cuatro marcas con ocho componentes y hasta 16 elementos, consulte: </w:t>
      </w:r>
      <w:hyperlink r:id="rId5" w:history="1">
        <w:r w:rsidRPr="00672640">
          <w:rPr>
            <w:rStyle w:val="Hipervnculo"/>
            <w:lang w:val="es-ES"/>
          </w:rPr>
          <w:t>https://docs.google.com/document/d/1kNpH7uOHkLgkwVbiKaD6im8-BoiQE_Z-/edit?rtpof=true</w:t>
        </w:r>
      </w:hyperlink>
      <w:r w:rsidRPr="00672640">
        <w:rPr>
          <w:lang w:val="es-E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1374379772"/>
      <w:docPartObj>
        <w:docPartGallery w:val="Page Numbers (Top of Page)"/>
        <w:docPartUnique/>
      </w:docPartObj>
    </w:sdtPr>
    <w:sdtEndPr>
      <w:rPr>
        <w:rStyle w:val="Nmerodepgina"/>
      </w:rPr>
    </w:sdtEndPr>
    <w:sdtContent>
      <w:p w14:paraId="1C094C31" w14:textId="031BD5EC" w:rsidR="00505A11" w:rsidRDefault="00505A11" w:rsidP="00137AE3">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7B816F8A" w14:textId="77777777" w:rsidR="00505A11" w:rsidRDefault="00505A11" w:rsidP="000F6550">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88E71B" w14:textId="77777777" w:rsidR="00505A11" w:rsidRDefault="00505A11" w:rsidP="00B55378">
    <w:pPr>
      <w:pStyle w:val="Encabezado"/>
      <w:framePr w:wrap="none" w:vAnchor="text" w:hAnchor="margin" w:xAlign="right" w:y="1"/>
      <w:rPr>
        <w:rStyle w:val="Nmerodepgina"/>
      </w:rPr>
    </w:pPr>
  </w:p>
  <w:p w14:paraId="6C17AC4A" w14:textId="14112818" w:rsidR="00505A11" w:rsidRDefault="00505A11" w:rsidP="00137AE3">
    <w:pPr>
      <w:pStyle w:val="Encabezado"/>
      <w:framePr w:wrap="none" w:vAnchor="text" w:hAnchor="margin" w:xAlign="right" w:y="1"/>
      <w:jc w:val="center"/>
      <w:rPr>
        <w:rStyle w:val="Nmerodepgina"/>
      </w:rPr>
    </w:pPr>
  </w:p>
  <w:sdt>
    <w:sdtPr>
      <w:rPr>
        <w:rStyle w:val="Nmerodepgina"/>
      </w:rPr>
      <w:id w:val="-1958402775"/>
      <w:docPartObj>
        <w:docPartGallery w:val="Page Numbers (Top of Page)"/>
        <w:docPartUnique/>
      </w:docPartObj>
    </w:sdtPr>
    <w:sdtEndPr>
      <w:rPr>
        <w:rStyle w:val="Nmerodepgina"/>
      </w:rPr>
    </w:sdtEndPr>
    <w:sdtContent>
      <w:p w14:paraId="24D6D0B3" w14:textId="5649E65F" w:rsidR="00505A11" w:rsidRDefault="00505A11" w:rsidP="00137AE3">
        <w:pPr>
          <w:pStyle w:val="Encabezado"/>
          <w:framePr w:wrap="none" w:vAnchor="text" w:hAnchor="margin" w:xAlign="right" w:y="1"/>
          <w:ind w:left="8540"/>
          <w:jc w:val="right"/>
          <w:rPr>
            <w:rStyle w:val="Nmerodepgina"/>
          </w:rPr>
        </w:pPr>
        <w:r w:rsidRPr="00137AE3">
          <w:rPr>
            <w:rStyle w:val="Nmerodepgina"/>
            <w:rFonts w:ascii="Times New Roman" w:hAnsi="Times New Roman"/>
            <w:i/>
          </w:rPr>
          <w:fldChar w:fldCharType="begin"/>
        </w:r>
        <w:r w:rsidRPr="00137AE3">
          <w:rPr>
            <w:rStyle w:val="Nmerodepgina"/>
            <w:rFonts w:ascii="Times New Roman" w:hAnsi="Times New Roman"/>
            <w:i/>
          </w:rPr>
          <w:instrText xml:space="preserve"> PAGE </w:instrText>
        </w:r>
        <w:r w:rsidRPr="00137AE3">
          <w:rPr>
            <w:rStyle w:val="Nmerodepgina"/>
            <w:rFonts w:ascii="Times New Roman" w:hAnsi="Times New Roman"/>
            <w:i/>
          </w:rPr>
          <w:fldChar w:fldCharType="separate"/>
        </w:r>
        <w:r w:rsidRPr="00137AE3">
          <w:rPr>
            <w:rStyle w:val="Nmerodepgina"/>
            <w:rFonts w:ascii="Times New Roman" w:hAnsi="Times New Roman"/>
            <w:i/>
            <w:noProof/>
          </w:rPr>
          <w:t>1</w:t>
        </w:r>
        <w:r w:rsidRPr="00137AE3">
          <w:rPr>
            <w:rStyle w:val="Nmerodepgina"/>
            <w:rFonts w:ascii="Times New Roman" w:hAnsi="Times New Roman"/>
            <w:i/>
          </w:rPr>
          <w:fldChar w:fldCharType="end"/>
        </w:r>
      </w:p>
    </w:sdtContent>
  </w:sdt>
  <w:p w14:paraId="4E69B5D0" w14:textId="3737FC6C" w:rsidR="00505A11" w:rsidRDefault="00505A11" w:rsidP="000F6550">
    <w:pPr>
      <w:pStyle w:val="Encabezado"/>
      <w:ind w:right="360"/>
      <w:jc w:val="center"/>
    </w:pPr>
    <w:r>
      <w:rPr>
        <w:noProof/>
      </w:rPr>
      <w:drawing>
        <wp:anchor distT="0" distB="0" distL="114300" distR="114300" simplePos="0" relativeHeight="251659264" behindDoc="1" locked="0" layoutInCell="1" allowOverlap="1" wp14:anchorId="79DB8051" wp14:editId="4BE4AFA8">
          <wp:simplePos x="0" y="0"/>
          <wp:positionH relativeFrom="margin">
            <wp:posOffset>-906449</wp:posOffset>
          </wp:positionH>
          <wp:positionV relativeFrom="margin">
            <wp:posOffset>-906450</wp:posOffset>
          </wp:positionV>
          <wp:extent cx="7749065" cy="10026595"/>
          <wp:effectExtent l="0" t="0" r="4445"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stretch>
                    <a:fillRect/>
                  </a:stretch>
                </pic:blipFill>
                <pic:spPr>
                  <a:xfrm>
                    <a:off x="0" y="0"/>
                    <a:ext cx="7767542" cy="10050502"/>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16F87E" w14:textId="77777777" w:rsidR="00505A11" w:rsidRDefault="00505A1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35247"/>
    <w:multiLevelType w:val="hybridMultilevel"/>
    <w:tmpl w:val="726C3B38"/>
    <w:lvl w:ilvl="0" w:tplc="3E9688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A0786"/>
    <w:multiLevelType w:val="hybridMultilevel"/>
    <w:tmpl w:val="7DC42E4E"/>
    <w:lvl w:ilvl="0" w:tplc="0409000F">
      <w:start w:val="1"/>
      <w:numFmt w:val="decimal"/>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15:restartNumberingAfterBreak="0">
    <w:nsid w:val="0D7D227A"/>
    <w:multiLevelType w:val="hybridMultilevel"/>
    <w:tmpl w:val="1ED4096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0E3E0617"/>
    <w:multiLevelType w:val="hybridMultilevel"/>
    <w:tmpl w:val="108872D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ECC5903"/>
    <w:multiLevelType w:val="hybridMultilevel"/>
    <w:tmpl w:val="36E8BDB2"/>
    <w:lvl w:ilvl="0" w:tplc="F4C4A1F0">
      <w:start w:val="1"/>
      <w:numFmt w:val="upperLetter"/>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5" w15:restartNumberingAfterBreak="0">
    <w:nsid w:val="12493CD2"/>
    <w:multiLevelType w:val="hybridMultilevel"/>
    <w:tmpl w:val="22B86F04"/>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6" w15:restartNumberingAfterBreak="0">
    <w:nsid w:val="15342D6D"/>
    <w:multiLevelType w:val="hybridMultilevel"/>
    <w:tmpl w:val="BAE6C34C"/>
    <w:lvl w:ilvl="0" w:tplc="0C0A0001">
      <w:start w:val="1"/>
      <w:numFmt w:val="bullet"/>
      <w:lvlText w:val=""/>
      <w:lvlJc w:val="left"/>
      <w:pPr>
        <w:ind w:left="984" w:hanging="360"/>
      </w:pPr>
      <w:rPr>
        <w:rFonts w:ascii="Symbol" w:hAnsi="Symbol" w:hint="default"/>
      </w:rPr>
    </w:lvl>
    <w:lvl w:ilvl="1" w:tplc="0C0A0003" w:tentative="1">
      <w:start w:val="1"/>
      <w:numFmt w:val="bullet"/>
      <w:lvlText w:val="o"/>
      <w:lvlJc w:val="left"/>
      <w:pPr>
        <w:ind w:left="1704" w:hanging="360"/>
      </w:pPr>
      <w:rPr>
        <w:rFonts w:ascii="Courier New" w:hAnsi="Courier New" w:hint="default"/>
      </w:rPr>
    </w:lvl>
    <w:lvl w:ilvl="2" w:tplc="0C0A0005" w:tentative="1">
      <w:start w:val="1"/>
      <w:numFmt w:val="bullet"/>
      <w:lvlText w:val=""/>
      <w:lvlJc w:val="left"/>
      <w:pPr>
        <w:ind w:left="2424" w:hanging="360"/>
      </w:pPr>
      <w:rPr>
        <w:rFonts w:ascii="Wingdings" w:hAnsi="Wingdings" w:hint="default"/>
      </w:rPr>
    </w:lvl>
    <w:lvl w:ilvl="3" w:tplc="0C0A0001" w:tentative="1">
      <w:start w:val="1"/>
      <w:numFmt w:val="bullet"/>
      <w:lvlText w:val=""/>
      <w:lvlJc w:val="left"/>
      <w:pPr>
        <w:ind w:left="3144" w:hanging="360"/>
      </w:pPr>
      <w:rPr>
        <w:rFonts w:ascii="Symbol" w:hAnsi="Symbol" w:hint="default"/>
      </w:rPr>
    </w:lvl>
    <w:lvl w:ilvl="4" w:tplc="0C0A0003" w:tentative="1">
      <w:start w:val="1"/>
      <w:numFmt w:val="bullet"/>
      <w:lvlText w:val="o"/>
      <w:lvlJc w:val="left"/>
      <w:pPr>
        <w:ind w:left="3864" w:hanging="360"/>
      </w:pPr>
      <w:rPr>
        <w:rFonts w:ascii="Courier New" w:hAnsi="Courier New" w:hint="default"/>
      </w:rPr>
    </w:lvl>
    <w:lvl w:ilvl="5" w:tplc="0C0A0005" w:tentative="1">
      <w:start w:val="1"/>
      <w:numFmt w:val="bullet"/>
      <w:lvlText w:val=""/>
      <w:lvlJc w:val="left"/>
      <w:pPr>
        <w:ind w:left="4584" w:hanging="360"/>
      </w:pPr>
      <w:rPr>
        <w:rFonts w:ascii="Wingdings" w:hAnsi="Wingdings" w:hint="default"/>
      </w:rPr>
    </w:lvl>
    <w:lvl w:ilvl="6" w:tplc="0C0A0001" w:tentative="1">
      <w:start w:val="1"/>
      <w:numFmt w:val="bullet"/>
      <w:lvlText w:val=""/>
      <w:lvlJc w:val="left"/>
      <w:pPr>
        <w:ind w:left="5304" w:hanging="360"/>
      </w:pPr>
      <w:rPr>
        <w:rFonts w:ascii="Symbol" w:hAnsi="Symbol" w:hint="default"/>
      </w:rPr>
    </w:lvl>
    <w:lvl w:ilvl="7" w:tplc="0C0A0003" w:tentative="1">
      <w:start w:val="1"/>
      <w:numFmt w:val="bullet"/>
      <w:lvlText w:val="o"/>
      <w:lvlJc w:val="left"/>
      <w:pPr>
        <w:ind w:left="6024" w:hanging="360"/>
      </w:pPr>
      <w:rPr>
        <w:rFonts w:ascii="Courier New" w:hAnsi="Courier New" w:hint="default"/>
      </w:rPr>
    </w:lvl>
    <w:lvl w:ilvl="8" w:tplc="0C0A0005" w:tentative="1">
      <w:start w:val="1"/>
      <w:numFmt w:val="bullet"/>
      <w:lvlText w:val=""/>
      <w:lvlJc w:val="left"/>
      <w:pPr>
        <w:ind w:left="6744" w:hanging="360"/>
      </w:pPr>
      <w:rPr>
        <w:rFonts w:ascii="Wingdings" w:hAnsi="Wingdings" w:hint="default"/>
      </w:rPr>
    </w:lvl>
  </w:abstractNum>
  <w:abstractNum w:abstractNumId="7" w15:restartNumberingAfterBreak="0">
    <w:nsid w:val="17B00215"/>
    <w:multiLevelType w:val="hybridMultilevel"/>
    <w:tmpl w:val="2D4C01A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C645C08"/>
    <w:multiLevelType w:val="hybridMultilevel"/>
    <w:tmpl w:val="CEECB17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E2E1248"/>
    <w:multiLevelType w:val="hybridMultilevel"/>
    <w:tmpl w:val="D5802A86"/>
    <w:lvl w:ilvl="0" w:tplc="A43291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F5111B1"/>
    <w:multiLevelType w:val="hybridMultilevel"/>
    <w:tmpl w:val="DAFA63A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06B6845"/>
    <w:multiLevelType w:val="hybridMultilevel"/>
    <w:tmpl w:val="B8CCF174"/>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0A645BD"/>
    <w:multiLevelType w:val="hybridMultilevel"/>
    <w:tmpl w:val="593242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54D3B13"/>
    <w:multiLevelType w:val="hybridMultilevel"/>
    <w:tmpl w:val="1AD8243A"/>
    <w:lvl w:ilvl="0" w:tplc="040A0011">
      <w:start w:val="1"/>
      <w:numFmt w:val="decimal"/>
      <w:lvlText w:val="%1)"/>
      <w:lvlJc w:val="left"/>
      <w:pPr>
        <w:ind w:left="720" w:hanging="360"/>
      </w:pPr>
    </w:lvl>
    <w:lvl w:ilvl="1" w:tplc="04090011">
      <w:start w:val="1"/>
      <w:numFmt w:val="decimal"/>
      <w:lvlText w:val="%2)"/>
      <w:lvlJc w:val="left"/>
      <w:pPr>
        <w:ind w:left="1080" w:hanging="360"/>
      </w:pPr>
    </w:lvl>
    <w:lvl w:ilvl="2" w:tplc="FFFFFFFF">
      <w:start w:val="1"/>
      <w:numFmt w:val="upperLetter"/>
      <w:lvlText w:val="%3."/>
      <w:lvlJc w:val="left"/>
      <w:pPr>
        <w:ind w:left="1980" w:hanging="360"/>
      </w:pPr>
      <w:rPr>
        <w:rFonts w:hint="default"/>
      </w:rPr>
    </w:lvl>
    <w:lvl w:ilvl="3" w:tplc="EF7C2DEE">
      <w:start w:val="1"/>
      <w:numFmt w:val="decimal"/>
      <w:lvlText w:val="%4)"/>
      <w:lvlJc w:val="left"/>
      <w:pPr>
        <w:ind w:left="2520" w:hanging="360"/>
      </w:pPr>
      <w:rPr>
        <w:rFonts w:hint="default"/>
      </w:r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 w15:restartNumberingAfterBreak="0">
    <w:nsid w:val="26F66A1B"/>
    <w:multiLevelType w:val="hybridMultilevel"/>
    <w:tmpl w:val="974264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8062A11"/>
    <w:multiLevelType w:val="hybridMultilevel"/>
    <w:tmpl w:val="43D238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C0A2D8B"/>
    <w:multiLevelType w:val="hybridMultilevel"/>
    <w:tmpl w:val="F1E8E0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07363FE"/>
    <w:multiLevelType w:val="hybridMultilevel"/>
    <w:tmpl w:val="C452F3EC"/>
    <w:lvl w:ilvl="0" w:tplc="0409000F">
      <w:start w:val="1"/>
      <w:numFmt w:val="decimal"/>
      <w:lvlText w:val="%1."/>
      <w:lvlJc w:val="left"/>
      <w:pPr>
        <w:ind w:left="720" w:hanging="360"/>
      </w:pPr>
    </w:lvl>
    <w:lvl w:ilvl="1" w:tplc="04090011">
      <w:start w:val="1"/>
      <w:numFmt w:val="decimal"/>
      <w:lvlText w:val="%2)"/>
      <w:lvlJc w:val="left"/>
      <w:pPr>
        <w:ind w:left="1080" w:hanging="360"/>
      </w:pPr>
    </w:lvl>
    <w:lvl w:ilvl="2" w:tplc="FFFFFFFF">
      <w:start w:val="1"/>
      <w:numFmt w:val="upperLetter"/>
      <w:lvlText w:val="%3."/>
      <w:lvlJc w:val="left"/>
      <w:pPr>
        <w:ind w:left="1980" w:hanging="360"/>
      </w:pPr>
      <w:rPr>
        <w:rFonts w:hint="default"/>
      </w:rPr>
    </w:lvl>
    <w:lvl w:ilvl="3" w:tplc="EF7C2DEE">
      <w:start w:val="1"/>
      <w:numFmt w:val="decimal"/>
      <w:lvlText w:val="%4)"/>
      <w:lvlJc w:val="left"/>
      <w:pPr>
        <w:ind w:left="2520" w:hanging="360"/>
      </w:pPr>
      <w:rPr>
        <w:rFonts w:hint="default"/>
      </w:r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333F47DB"/>
    <w:multiLevelType w:val="hybridMultilevel"/>
    <w:tmpl w:val="A5762922"/>
    <w:lvl w:ilvl="0" w:tplc="04090011">
      <w:start w:val="1"/>
      <w:numFmt w:val="decimal"/>
      <w:lvlText w:val="%1)"/>
      <w:lvlJc w:val="left"/>
      <w:pPr>
        <w:ind w:left="720" w:hanging="360"/>
      </w:pPr>
    </w:lvl>
    <w:lvl w:ilvl="1" w:tplc="B828466A">
      <w:start w:val="1"/>
      <w:numFmt w:val="decimal"/>
      <w:lvlText w:val="%2)"/>
      <w:lvlJc w:val="left"/>
      <w:pPr>
        <w:ind w:left="720" w:hanging="360"/>
      </w:pPr>
      <w:rPr>
        <w:rFonts w:hint="default"/>
      </w:rPr>
    </w:lvl>
    <w:lvl w:ilvl="2" w:tplc="FFFFFFFF">
      <w:start w:val="1"/>
      <w:numFmt w:val="upperLetter"/>
      <w:lvlText w:val="%3."/>
      <w:lvlJc w:val="left"/>
      <w:pPr>
        <w:ind w:left="1620" w:hanging="360"/>
      </w:pPr>
      <w:rPr>
        <w:rFonts w:hint="default"/>
      </w:rPr>
    </w:lvl>
    <w:lvl w:ilvl="3" w:tplc="4C502DF0">
      <w:start w:val="1"/>
      <w:numFmt w:val="decimal"/>
      <w:lvlText w:val="%4)"/>
      <w:lvlJc w:val="left"/>
      <w:pPr>
        <w:ind w:left="2160" w:hanging="360"/>
      </w:pPr>
      <w:rPr>
        <w:rFonts w:hint="default"/>
      </w:rPr>
    </w:lvl>
    <w:lvl w:ilvl="4" w:tplc="FFFFFFFF" w:tentative="1">
      <w:start w:val="1"/>
      <w:numFmt w:val="lowerLetter"/>
      <w:lvlText w:val="%5."/>
      <w:lvlJc w:val="left"/>
      <w:pPr>
        <w:ind w:left="2880" w:hanging="360"/>
      </w:pPr>
    </w:lvl>
    <w:lvl w:ilvl="5" w:tplc="FFFFFFFF" w:tentative="1">
      <w:start w:val="1"/>
      <w:numFmt w:val="lowerRoman"/>
      <w:lvlText w:val="%6."/>
      <w:lvlJc w:val="right"/>
      <w:pPr>
        <w:ind w:left="3600" w:hanging="180"/>
      </w:pPr>
    </w:lvl>
    <w:lvl w:ilvl="6" w:tplc="FFFFFFFF" w:tentative="1">
      <w:start w:val="1"/>
      <w:numFmt w:val="decimal"/>
      <w:lvlText w:val="%7."/>
      <w:lvlJc w:val="left"/>
      <w:pPr>
        <w:ind w:left="4320" w:hanging="360"/>
      </w:pPr>
    </w:lvl>
    <w:lvl w:ilvl="7" w:tplc="FFFFFFFF" w:tentative="1">
      <w:start w:val="1"/>
      <w:numFmt w:val="lowerLetter"/>
      <w:lvlText w:val="%8."/>
      <w:lvlJc w:val="left"/>
      <w:pPr>
        <w:ind w:left="5040" w:hanging="360"/>
      </w:pPr>
    </w:lvl>
    <w:lvl w:ilvl="8" w:tplc="FFFFFFFF" w:tentative="1">
      <w:start w:val="1"/>
      <w:numFmt w:val="lowerRoman"/>
      <w:lvlText w:val="%9."/>
      <w:lvlJc w:val="right"/>
      <w:pPr>
        <w:ind w:left="5760" w:hanging="180"/>
      </w:pPr>
    </w:lvl>
  </w:abstractNum>
  <w:abstractNum w:abstractNumId="19" w15:restartNumberingAfterBreak="0">
    <w:nsid w:val="340A2192"/>
    <w:multiLevelType w:val="hybridMultilevel"/>
    <w:tmpl w:val="883616EC"/>
    <w:lvl w:ilvl="0" w:tplc="DDFEEA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66A50DD"/>
    <w:multiLevelType w:val="hybridMultilevel"/>
    <w:tmpl w:val="C9A07418"/>
    <w:lvl w:ilvl="0" w:tplc="5FF0F5F0">
      <w:start w:val="1"/>
      <w:numFmt w:val="decimal"/>
      <w:lvlText w:val="%1."/>
      <w:lvlJc w:val="left"/>
      <w:pPr>
        <w:ind w:left="360" w:hanging="360"/>
      </w:pPr>
      <w:rPr>
        <w:rFonts w:ascii="Times New Roman" w:hAnsi="Times New Roman" w:hint="default"/>
        <w:b w:val="0"/>
        <w:i w:val="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6DC56E8"/>
    <w:multiLevelType w:val="hybridMultilevel"/>
    <w:tmpl w:val="E460F170"/>
    <w:lvl w:ilvl="0" w:tplc="436E4D2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80D03E1"/>
    <w:multiLevelType w:val="multilevel"/>
    <w:tmpl w:val="FD3CAD60"/>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3" w15:restartNumberingAfterBreak="0">
    <w:nsid w:val="3A631F37"/>
    <w:multiLevelType w:val="hybridMultilevel"/>
    <w:tmpl w:val="1ED4096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4" w15:restartNumberingAfterBreak="0">
    <w:nsid w:val="3AE35692"/>
    <w:multiLevelType w:val="multilevel"/>
    <w:tmpl w:val="FD3CAD60"/>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5" w15:restartNumberingAfterBreak="0">
    <w:nsid w:val="458F30BD"/>
    <w:multiLevelType w:val="hybridMultilevel"/>
    <w:tmpl w:val="939E8828"/>
    <w:lvl w:ilvl="0" w:tplc="CB4CD4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74726C6"/>
    <w:multiLevelType w:val="hybridMultilevel"/>
    <w:tmpl w:val="1568B188"/>
    <w:lvl w:ilvl="0" w:tplc="7190365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FD60D44"/>
    <w:multiLevelType w:val="hybridMultilevel"/>
    <w:tmpl w:val="6234F536"/>
    <w:lvl w:ilvl="0" w:tplc="4B161B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00A540D"/>
    <w:multiLevelType w:val="hybridMultilevel"/>
    <w:tmpl w:val="7A626730"/>
    <w:lvl w:ilvl="0" w:tplc="0409000F">
      <w:start w:val="1"/>
      <w:numFmt w:val="decimal"/>
      <w:lvlText w:val="%1."/>
      <w:lvlJc w:val="left"/>
      <w:pPr>
        <w:ind w:left="720" w:hanging="360"/>
      </w:pPr>
    </w:lvl>
    <w:lvl w:ilvl="1" w:tplc="B828466A">
      <w:start w:val="1"/>
      <w:numFmt w:val="decimal"/>
      <w:lvlText w:val="%2)"/>
      <w:lvlJc w:val="left"/>
      <w:pPr>
        <w:ind w:left="1080" w:hanging="360"/>
      </w:pPr>
      <w:rPr>
        <w:rFonts w:hint="default"/>
      </w:rPr>
    </w:lvl>
    <w:lvl w:ilvl="2" w:tplc="FFFFFFFF">
      <w:start w:val="1"/>
      <w:numFmt w:val="upperLetter"/>
      <w:lvlText w:val="%3."/>
      <w:lvlJc w:val="left"/>
      <w:pPr>
        <w:ind w:left="1980" w:hanging="360"/>
      </w:pPr>
      <w:rPr>
        <w:rFonts w:hint="default"/>
      </w:rPr>
    </w:lvl>
    <w:lvl w:ilvl="3" w:tplc="4C502DF0">
      <w:start w:val="1"/>
      <w:numFmt w:val="decimal"/>
      <w:lvlText w:val="%4)"/>
      <w:lvlJc w:val="left"/>
      <w:pPr>
        <w:ind w:left="2520" w:hanging="360"/>
      </w:pPr>
      <w:rPr>
        <w:rFonts w:hint="default"/>
      </w:r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9" w15:restartNumberingAfterBreak="0">
    <w:nsid w:val="529C69F4"/>
    <w:multiLevelType w:val="hybridMultilevel"/>
    <w:tmpl w:val="56D0DD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82A0DE3"/>
    <w:multiLevelType w:val="hybridMultilevel"/>
    <w:tmpl w:val="BD68C8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8F4623F"/>
    <w:multiLevelType w:val="hybridMultilevel"/>
    <w:tmpl w:val="8954C2D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5C9E6D4F"/>
    <w:multiLevelType w:val="hybridMultilevel"/>
    <w:tmpl w:val="7460F7B6"/>
    <w:lvl w:ilvl="0" w:tplc="040A000F">
      <w:start w:val="1"/>
      <w:numFmt w:val="decimal"/>
      <w:lvlText w:val="%1."/>
      <w:lvlJc w:val="left"/>
      <w:pPr>
        <w:ind w:left="72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CA60D88"/>
    <w:multiLevelType w:val="hybridMultilevel"/>
    <w:tmpl w:val="7E6455A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D33376E"/>
    <w:multiLevelType w:val="hybridMultilevel"/>
    <w:tmpl w:val="12DAA9B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5" w15:restartNumberingAfterBreak="0">
    <w:nsid w:val="61D155EA"/>
    <w:multiLevelType w:val="hybridMultilevel"/>
    <w:tmpl w:val="BE8808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4875B0E"/>
    <w:multiLevelType w:val="hybridMultilevel"/>
    <w:tmpl w:val="1ED40960"/>
    <w:lvl w:ilvl="0" w:tplc="47F4EAB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66065135"/>
    <w:multiLevelType w:val="hybridMultilevel"/>
    <w:tmpl w:val="EBAA9876"/>
    <w:lvl w:ilvl="0" w:tplc="F4863A6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68DD3290"/>
    <w:multiLevelType w:val="hybridMultilevel"/>
    <w:tmpl w:val="68D8997A"/>
    <w:lvl w:ilvl="0" w:tplc="5F76B7F6">
      <w:start w:val="1"/>
      <w:numFmt w:val="decimal"/>
      <w:lvlText w:val="%1."/>
      <w:lvlJc w:val="left"/>
      <w:pPr>
        <w:ind w:left="644" w:hanging="360"/>
      </w:pPr>
      <w:rPr>
        <w:lang w:val="es-BO"/>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39" w15:restartNumberingAfterBreak="0">
    <w:nsid w:val="69B47EE5"/>
    <w:multiLevelType w:val="hybridMultilevel"/>
    <w:tmpl w:val="902C8132"/>
    <w:lvl w:ilvl="0" w:tplc="5470AB2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AFD32D9"/>
    <w:multiLevelType w:val="multilevel"/>
    <w:tmpl w:val="6C348944"/>
    <w:lvl w:ilvl="0">
      <w:start w:val="1"/>
      <w:numFmt w:val="decimal"/>
      <w:lvlText w:val="%1."/>
      <w:lvlJc w:val="left"/>
      <w:pPr>
        <w:ind w:left="360" w:hanging="360"/>
      </w:p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41" w15:restartNumberingAfterBreak="0">
    <w:nsid w:val="6B073522"/>
    <w:multiLevelType w:val="hybridMultilevel"/>
    <w:tmpl w:val="AF0CE004"/>
    <w:lvl w:ilvl="0" w:tplc="72E4040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C071479"/>
    <w:multiLevelType w:val="hybridMultilevel"/>
    <w:tmpl w:val="1B54EB5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6C5843E2"/>
    <w:multiLevelType w:val="hybridMultilevel"/>
    <w:tmpl w:val="68FCFA12"/>
    <w:lvl w:ilvl="0" w:tplc="0409000F">
      <w:start w:val="1"/>
      <w:numFmt w:val="decimal"/>
      <w:lvlText w:val="%1."/>
      <w:lvlJc w:val="left"/>
      <w:pPr>
        <w:ind w:left="720" w:hanging="360"/>
      </w:pPr>
    </w:lvl>
    <w:lvl w:ilvl="1" w:tplc="04090011">
      <w:start w:val="1"/>
      <w:numFmt w:val="decimal"/>
      <w:lvlText w:val="%2)"/>
      <w:lvlJc w:val="left"/>
      <w:pPr>
        <w:ind w:left="1080" w:hanging="360"/>
      </w:pPr>
    </w:lvl>
    <w:lvl w:ilvl="2" w:tplc="FFFFFFFF">
      <w:start w:val="1"/>
      <w:numFmt w:val="upperLetter"/>
      <w:lvlText w:val="%3."/>
      <w:lvlJc w:val="left"/>
      <w:pPr>
        <w:ind w:left="1980" w:hanging="360"/>
      </w:pPr>
      <w:rPr>
        <w:rFonts w:hint="default"/>
      </w:rPr>
    </w:lvl>
    <w:lvl w:ilvl="3" w:tplc="4C502DF0">
      <w:start w:val="1"/>
      <w:numFmt w:val="decimal"/>
      <w:lvlText w:val="%4)"/>
      <w:lvlJc w:val="left"/>
      <w:pPr>
        <w:ind w:left="2520" w:hanging="360"/>
      </w:pPr>
      <w:rPr>
        <w:rFonts w:hint="default"/>
      </w:r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4" w15:restartNumberingAfterBreak="0">
    <w:nsid w:val="6D62112B"/>
    <w:multiLevelType w:val="hybridMultilevel"/>
    <w:tmpl w:val="936AC9F0"/>
    <w:lvl w:ilvl="0" w:tplc="040A000F">
      <w:start w:val="1"/>
      <w:numFmt w:val="decimal"/>
      <w:lvlText w:val="%1."/>
      <w:lvlJc w:val="left"/>
      <w:pPr>
        <w:ind w:left="360" w:hanging="360"/>
      </w:p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45" w15:restartNumberingAfterBreak="0">
    <w:nsid w:val="73804D69"/>
    <w:multiLevelType w:val="hybridMultilevel"/>
    <w:tmpl w:val="A344FF8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6" w15:restartNumberingAfterBreak="0">
    <w:nsid w:val="74466194"/>
    <w:multiLevelType w:val="multilevel"/>
    <w:tmpl w:val="6AD8616C"/>
    <w:lvl w:ilvl="0">
      <w:start w:val="1"/>
      <w:numFmt w:val="decimal"/>
      <w:lvlText w:val="%1."/>
      <w:lvlJc w:val="left"/>
      <w:pPr>
        <w:ind w:left="360" w:hanging="360"/>
      </w:pPr>
    </w:lvl>
    <w:lvl w:ilvl="1">
      <w:start w:val="1"/>
      <w:numFmt w:val="decimal"/>
      <w:lvlText w:val="%2)"/>
      <w:lvlJc w:val="left"/>
      <w:pPr>
        <w:ind w:left="1080" w:hanging="360"/>
      </w:pPr>
    </w:lvl>
    <w:lvl w:ilvl="2">
      <w:start w:val="1"/>
      <w:numFmt w:val="upperLetter"/>
      <w:lvlText w:val="%3."/>
      <w:lvlJc w:val="left"/>
      <w:pPr>
        <w:ind w:left="1980" w:hanging="36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7" w15:restartNumberingAfterBreak="0">
    <w:nsid w:val="79B20383"/>
    <w:multiLevelType w:val="hybridMultilevel"/>
    <w:tmpl w:val="C9960DFE"/>
    <w:lvl w:ilvl="0" w:tplc="5FF0F5F0">
      <w:start w:val="1"/>
      <w:numFmt w:val="decimal"/>
      <w:lvlText w:val="%1."/>
      <w:lvlJc w:val="left"/>
      <w:pPr>
        <w:ind w:left="648" w:hanging="360"/>
      </w:pPr>
      <w:rPr>
        <w:rFonts w:ascii="Times New Roman" w:hAnsi="Times New Roman" w:hint="default"/>
        <w:b w:val="0"/>
        <w:i w:val="0"/>
        <w:sz w:val="24"/>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48" w15:restartNumberingAfterBreak="0">
    <w:nsid w:val="7E334985"/>
    <w:multiLevelType w:val="hybridMultilevel"/>
    <w:tmpl w:val="D1F437CA"/>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42"/>
  </w:num>
  <w:num w:numId="2">
    <w:abstractNumId w:val="10"/>
  </w:num>
  <w:num w:numId="3">
    <w:abstractNumId w:val="7"/>
  </w:num>
  <w:num w:numId="4">
    <w:abstractNumId w:val="31"/>
  </w:num>
  <w:num w:numId="5">
    <w:abstractNumId w:val="8"/>
  </w:num>
  <w:num w:numId="6">
    <w:abstractNumId w:val="11"/>
  </w:num>
  <w:num w:numId="7">
    <w:abstractNumId w:val="36"/>
  </w:num>
  <w:num w:numId="8">
    <w:abstractNumId w:val="2"/>
  </w:num>
  <w:num w:numId="9">
    <w:abstractNumId w:val="24"/>
  </w:num>
  <w:num w:numId="10">
    <w:abstractNumId w:val="22"/>
  </w:num>
  <w:num w:numId="11">
    <w:abstractNumId w:val="23"/>
  </w:num>
  <w:num w:numId="12">
    <w:abstractNumId w:val="26"/>
  </w:num>
  <w:num w:numId="13">
    <w:abstractNumId w:val="33"/>
  </w:num>
  <w:num w:numId="14">
    <w:abstractNumId w:val="1"/>
  </w:num>
  <w:num w:numId="15">
    <w:abstractNumId w:val="27"/>
  </w:num>
  <w:num w:numId="16">
    <w:abstractNumId w:val="19"/>
  </w:num>
  <w:num w:numId="17">
    <w:abstractNumId w:val="14"/>
  </w:num>
  <w:num w:numId="18">
    <w:abstractNumId w:val="43"/>
  </w:num>
  <w:num w:numId="19">
    <w:abstractNumId w:val="32"/>
  </w:num>
  <w:num w:numId="20">
    <w:abstractNumId w:val="37"/>
  </w:num>
  <w:num w:numId="21">
    <w:abstractNumId w:val="5"/>
  </w:num>
  <w:num w:numId="22">
    <w:abstractNumId w:val="6"/>
  </w:num>
  <w:num w:numId="23">
    <w:abstractNumId w:val="48"/>
  </w:num>
  <w:num w:numId="24">
    <w:abstractNumId w:val="45"/>
  </w:num>
  <w:num w:numId="25">
    <w:abstractNumId w:val="4"/>
  </w:num>
  <w:num w:numId="26">
    <w:abstractNumId w:val="15"/>
  </w:num>
  <w:num w:numId="27">
    <w:abstractNumId w:val="0"/>
  </w:num>
  <w:num w:numId="28">
    <w:abstractNumId w:val="38"/>
  </w:num>
  <w:num w:numId="29">
    <w:abstractNumId w:val="40"/>
  </w:num>
  <w:num w:numId="30">
    <w:abstractNumId w:val="35"/>
  </w:num>
  <w:num w:numId="31">
    <w:abstractNumId w:val="3"/>
  </w:num>
  <w:num w:numId="32">
    <w:abstractNumId w:val="29"/>
  </w:num>
  <w:num w:numId="33">
    <w:abstractNumId w:val="21"/>
  </w:num>
  <w:num w:numId="34">
    <w:abstractNumId w:val="39"/>
  </w:num>
  <w:num w:numId="35">
    <w:abstractNumId w:val="25"/>
  </w:num>
  <w:num w:numId="36">
    <w:abstractNumId w:val="16"/>
  </w:num>
  <w:num w:numId="37">
    <w:abstractNumId w:val="12"/>
  </w:num>
  <w:num w:numId="38">
    <w:abstractNumId w:val="30"/>
  </w:num>
  <w:num w:numId="39">
    <w:abstractNumId w:val="41"/>
  </w:num>
  <w:num w:numId="40">
    <w:abstractNumId w:val="20"/>
  </w:num>
  <w:num w:numId="41">
    <w:abstractNumId w:val="46"/>
  </w:num>
  <w:num w:numId="42">
    <w:abstractNumId w:val="44"/>
  </w:num>
  <w:num w:numId="43">
    <w:abstractNumId w:val="28"/>
  </w:num>
  <w:num w:numId="44">
    <w:abstractNumId w:val="18"/>
  </w:num>
  <w:num w:numId="45">
    <w:abstractNumId w:val="17"/>
  </w:num>
  <w:num w:numId="46">
    <w:abstractNumId w:val="13"/>
  </w:num>
  <w:num w:numId="47">
    <w:abstractNumId w:val="47"/>
  </w:num>
  <w:num w:numId="48">
    <w:abstractNumId w:val="9"/>
  </w:num>
  <w:num w:numId="49">
    <w:abstractNumId w:val="3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displayBackgroundShape/>
  <w:proofState w:spelling="clean" w:grammar="clean"/>
  <w:defaultTabStop w:val="360"/>
  <w:hyphenationZone w:val="425"/>
  <w:characterSpacingControl w:val="doNotCompress"/>
  <w:hdrShapeDefaults>
    <o:shapedefaults v:ext="edit" spidmax="2049"/>
  </w:hdrShapeDefaults>
  <w:footnotePr>
    <w:numRestart w:val="eachSec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3BD8"/>
    <w:rsid w:val="000020F7"/>
    <w:rsid w:val="00002871"/>
    <w:rsid w:val="00005534"/>
    <w:rsid w:val="00005831"/>
    <w:rsid w:val="00006144"/>
    <w:rsid w:val="0001256D"/>
    <w:rsid w:val="00013111"/>
    <w:rsid w:val="00013DEE"/>
    <w:rsid w:val="000149E5"/>
    <w:rsid w:val="00015EC7"/>
    <w:rsid w:val="00021871"/>
    <w:rsid w:val="00021BED"/>
    <w:rsid w:val="00030779"/>
    <w:rsid w:val="0003326B"/>
    <w:rsid w:val="00033560"/>
    <w:rsid w:val="00047BCB"/>
    <w:rsid w:val="00052B23"/>
    <w:rsid w:val="000537C9"/>
    <w:rsid w:val="0005643E"/>
    <w:rsid w:val="0006732C"/>
    <w:rsid w:val="00067538"/>
    <w:rsid w:val="00067ABD"/>
    <w:rsid w:val="000818E3"/>
    <w:rsid w:val="000829F1"/>
    <w:rsid w:val="00083508"/>
    <w:rsid w:val="00092744"/>
    <w:rsid w:val="00094341"/>
    <w:rsid w:val="000959ED"/>
    <w:rsid w:val="00095F1A"/>
    <w:rsid w:val="00097F99"/>
    <w:rsid w:val="000A2CBB"/>
    <w:rsid w:val="000A611E"/>
    <w:rsid w:val="000A6158"/>
    <w:rsid w:val="000A6982"/>
    <w:rsid w:val="000B1313"/>
    <w:rsid w:val="000B133A"/>
    <w:rsid w:val="000B1DDC"/>
    <w:rsid w:val="000C00D6"/>
    <w:rsid w:val="000C066E"/>
    <w:rsid w:val="000C38F5"/>
    <w:rsid w:val="000C431C"/>
    <w:rsid w:val="000C4973"/>
    <w:rsid w:val="000C4F17"/>
    <w:rsid w:val="000D0318"/>
    <w:rsid w:val="000D07C5"/>
    <w:rsid w:val="000D2AD1"/>
    <w:rsid w:val="000D3C8C"/>
    <w:rsid w:val="000E144E"/>
    <w:rsid w:val="000E5806"/>
    <w:rsid w:val="000E7CB7"/>
    <w:rsid w:val="000F6550"/>
    <w:rsid w:val="00100BED"/>
    <w:rsid w:val="00104B6D"/>
    <w:rsid w:val="00106930"/>
    <w:rsid w:val="0011462C"/>
    <w:rsid w:val="00116031"/>
    <w:rsid w:val="00116057"/>
    <w:rsid w:val="00116550"/>
    <w:rsid w:val="00116BBC"/>
    <w:rsid w:val="001205EC"/>
    <w:rsid w:val="00123ED2"/>
    <w:rsid w:val="00124FFA"/>
    <w:rsid w:val="001262B1"/>
    <w:rsid w:val="00131902"/>
    <w:rsid w:val="00131E91"/>
    <w:rsid w:val="00132DE0"/>
    <w:rsid w:val="00134052"/>
    <w:rsid w:val="00137AE3"/>
    <w:rsid w:val="001505D6"/>
    <w:rsid w:val="001516DF"/>
    <w:rsid w:val="00151E14"/>
    <w:rsid w:val="0015634A"/>
    <w:rsid w:val="00161B72"/>
    <w:rsid w:val="00165086"/>
    <w:rsid w:val="00166AB3"/>
    <w:rsid w:val="001675EC"/>
    <w:rsid w:val="001736D9"/>
    <w:rsid w:val="001740B5"/>
    <w:rsid w:val="00174959"/>
    <w:rsid w:val="00177A9F"/>
    <w:rsid w:val="0018055D"/>
    <w:rsid w:val="001831C9"/>
    <w:rsid w:val="001A599F"/>
    <w:rsid w:val="001B0A19"/>
    <w:rsid w:val="001C0C0E"/>
    <w:rsid w:val="001C0CD6"/>
    <w:rsid w:val="001C40E8"/>
    <w:rsid w:val="001C6BFA"/>
    <w:rsid w:val="001C7AE8"/>
    <w:rsid w:val="001D3207"/>
    <w:rsid w:val="001D4646"/>
    <w:rsid w:val="001E3F5D"/>
    <w:rsid w:val="001F6948"/>
    <w:rsid w:val="001F6D82"/>
    <w:rsid w:val="002028B2"/>
    <w:rsid w:val="00205590"/>
    <w:rsid w:val="00211E9A"/>
    <w:rsid w:val="00213DDB"/>
    <w:rsid w:val="00216D7D"/>
    <w:rsid w:val="0021720A"/>
    <w:rsid w:val="00217A29"/>
    <w:rsid w:val="00217CB3"/>
    <w:rsid w:val="00220259"/>
    <w:rsid w:val="00227FA0"/>
    <w:rsid w:val="00230130"/>
    <w:rsid w:val="002307A7"/>
    <w:rsid w:val="00230D9F"/>
    <w:rsid w:val="002403E7"/>
    <w:rsid w:val="00240522"/>
    <w:rsid w:val="0024057D"/>
    <w:rsid w:val="00244746"/>
    <w:rsid w:val="002477D7"/>
    <w:rsid w:val="00254784"/>
    <w:rsid w:val="002559C8"/>
    <w:rsid w:val="002623FD"/>
    <w:rsid w:val="00263230"/>
    <w:rsid w:val="002632CE"/>
    <w:rsid w:val="00271321"/>
    <w:rsid w:val="002733D2"/>
    <w:rsid w:val="0027593C"/>
    <w:rsid w:val="00275F48"/>
    <w:rsid w:val="00277959"/>
    <w:rsid w:val="002824A4"/>
    <w:rsid w:val="0029073D"/>
    <w:rsid w:val="0029075D"/>
    <w:rsid w:val="00290BBE"/>
    <w:rsid w:val="00290C8F"/>
    <w:rsid w:val="00291B5A"/>
    <w:rsid w:val="0029384F"/>
    <w:rsid w:val="002969E2"/>
    <w:rsid w:val="00297763"/>
    <w:rsid w:val="002A0D5A"/>
    <w:rsid w:val="002A2E87"/>
    <w:rsid w:val="002A3596"/>
    <w:rsid w:val="002A3733"/>
    <w:rsid w:val="002B3FF5"/>
    <w:rsid w:val="002C0872"/>
    <w:rsid w:val="002D1641"/>
    <w:rsid w:val="002D381F"/>
    <w:rsid w:val="002D5723"/>
    <w:rsid w:val="002E5CBE"/>
    <w:rsid w:val="002E6D29"/>
    <w:rsid w:val="002F19A8"/>
    <w:rsid w:val="002F3657"/>
    <w:rsid w:val="00300455"/>
    <w:rsid w:val="003007B6"/>
    <w:rsid w:val="003034F2"/>
    <w:rsid w:val="003102C5"/>
    <w:rsid w:val="003112D2"/>
    <w:rsid w:val="00311F89"/>
    <w:rsid w:val="00312AC9"/>
    <w:rsid w:val="003140A3"/>
    <w:rsid w:val="003201A3"/>
    <w:rsid w:val="00321021"/>
    <w:rsid w:val="00321F95"/>
    <w:rsid w:val="0032219F"/>
    <w:rsid w:val="00327D01"/>
    <w:rsid w:val="00333197"/>
    <w:rsid w:val="00334523"/>
    <w:rsid w:val="003400C7"/>
    <w:rsid w:val="00342239"/>
    <w:rsid w:val="00343E6A"/>
    <w:rsid w:val="00355D7C"/>
    <w:rsid w:val="003619F5"/>
    <w:rsid w:val="00362199"/>
    <w:rsid w:val="00363B38"/>
    <w:rsid w:val="0036442A"/>
    <w:rsid w:val="00367997"/>
    <w:rsid w:val="00376A1B"/>
    <w:rsid w:val="00380857"/>
    <w:rsid w:val="00380EE8"/>
    <w:rsid w:val="00381129"/>
    <w:rsid w:val="00384C4C"/>
    <w:rsid w:val="0038597F"/>
    <w:rsid w:val="003910E7"/>
    <w:rsid w:val="0039152B"/>
    <w:rsid w:val="00393AFA"/>
    <w:rsid w:val="003A7EDF"/>
    <w:rsid w:val="003B0127"/>
    <w:rsid w:val="003B176A"/>
    <w:rsid w:val="003B7AA6"/>
    <w:rsid w:val="003C6FC3"/>
    <w:rsid w:val="003C7636"/>
    <w:rsid w:val="003C7C3B"/>
    <w:rsid w:val="003D3032"/>
    <w:rsid w:val="003D30E5"/>
    <w:rsid w:val="003D4D5B"/>
    <w:rsid w:val="003E06BD"/>
    <w:rsid w:val="003E52A2"/>
    <w:rsid w:val="003E5D9C"/>
    <w:rsid w:val="003F281F"/>
    <w:rsid w:val="003F4493"/>
    <w:rsid w:val="003F4C84"/>
    <w:rsid w:val="00407EFE"/>
    <w:rsid w:val="00410C8A"/>
    <w:rsid w:val="00411167"/>
    <w:rsid w:val="004114CE"/>
    <w:rsid w:val="00411E07"/>
    <w:rsid w:val="00412FCC"/>
    <w:rsid w:val="00417755"/>
    <w:rsid w:val="004221ED"/>
    <w:rsid w:val="00422A89"/>
    <w:rsid w:val="00426FCA"/>
    <w:rsid w:val="004279C0"/>
    <w:rsid w:val="004307EA"/>
    <w:rsid w:val="00430E15"/>
    <w:rsid w:val="004318F2"/>
    <w:rsid w:val="00431D47"/>
    <w:rsid w:val="0043453E"/>
    <w:rsid w:val="00436A85"/>
    <w:rsid w:val="00440843"/>
    <w:rsid w:val="00441CF4"/>
    <w:rsid w:val="00442338"/>
    <w:rsid w:val="00443793"/>
    <w:rsid w:val="00446E09"/>
    <w:rsid w:val="00450D59"/>
    <w:rsid w:val="00451ED2"/>
    <w:rsid w:val="004648C4"/>
    <w:rsid w:val="00466BBB"/>
    <w:rsid w:val="004737C4"/>
    <w:rsid w:val="00475137"/>
    <w:rsid w:val="00475E63"/>
    <w:rsid w:val="00477510"/>
    <w:rsid w:val="00485C01"/>
    <w:rsid w:val="00492B9F"/>
    <w:rsid w:val="00495EBF"/>
    <w:rsid w:val="004A2634"/>
    <w:rsid w:val="004A3E8D"/>
    <w:rsid w:val="004A43A6"/>
    <w:rsid w:val="004B314F"/>
    <w:rsid w:val="004B47A5"/>
    <w:rsid w:val="004B53A5"/>
    <w:rsid w:val="004B7673"/>
    <w:rsid w:val="004C0338"/>
    <w:rsid w:val="004C6D93"/>
    <w:rsid w:val="004C7779"/>
    <w:rsid w:val="004D0244"/>
    <w:rsid w:val="004D138A"/>
    <w:rsid w:val="004D1487"/>
    <w:rsid w:val="004D3261"/>
    <w:rsid w:val="004E018B"/>
    <w:rsid w:val="004E1126"/>
    <w:rsid w:val="004E379F"/>
    <w:rsid w:val="004E6F13"/>
    <w:rsid w:val="004E71FE"/>
    <w:rsid w:val="004F198A"/>
    <w:rsid w:val="004F1DFA"/>
    <w:rsid w:val="004F3003"/>
    <w:rsid w:val="00500247"/>
    <w:rsid w:val="005015AA"/>
    <w:rsid w:val="00503241"/>
    <w:rsid w:val="00505A11"/>
    <w:rsid w:val="00507AD0"/>
    <w:rsid w:val="00512495"/>
    <w:rsid w:val="00514A9A"/>
    <w:rsid w:val="0051795B"/>
    <w:rsid w:val="00520EB0"/>
    <w:rsid w:val="00522A4E"/>
    <w:rsid w:val="005246AF"/>
    <w:rsid w:val="005250E3"/>
    <w:rsid w:val="0053081E"/>
    <w:rsid w:val="0053088A"/>
    <w:rsid w:val="005344D9"/>
    <w:rsid w:val="00534DCC"/>
    <w:rsid w:val="00541AD7"/>
    <w:rsid w:val="00541D7E"/>
    <w:rsid w:val="00543A98"/>
    <w:rsid w:val="00543AE9"/>
    <w:rsid w:val="005442A2"/>
    <w:rsid w:val="00547841"/>
    <w:rsid w:val="00550526"/>
    <w:rsid w:val="005529E8"/>
    <w:rsid w:val="00553AD6"/>
    <w:rsid w:val="005615F0"/>
    <w:rsid w:val="005744B8"/>
    <w:rsid w:val="00584AE9"/>
    <w:rsid w:val="00593030"/>
    <w:rsid w:val="00595291"/>
    <w:rsid w:val="005955FF"/>
    <w:rsid w:val="00595939"/>
    <w:rsid w:val="0059777E"/>
    <w:rsid w:val="005A5F79"/>
    <w:rsid w:val="005A7717"/>
    <w:rsid w:val="005B0C65"/>
    <w:rsid w:val="005B3798"/>
    <w:rsid w:val="005B6423"/>
    <w:rsid w:val="005B66F2"/>
    <w:rsid w:val="005C6A88"/>
    <w:rsid w:val="005C6FC0"/>
    <w:rsid w:val="005D2B53"/>
    <w:rsid w:val="005D2D46"/>
    <w:rsid w:val="005D4EA6"/>
    <w:rsid w:val="005D6868"/>
    <w:rsid w:val="005E1568"/>
    <w:rsid w:val="005E513D"/>
    <w:rsid w:val="005E62BE"/>
    <w:rsid w:val="005E6C16"/>
    <w:rsid w:val="005E7814"/>
    <w:rsid w:val="005E7D52"/>
    <w:rsid w:val="005E7FF7"/>
    <w:rsid w:val="005F24F9"/>
    <w:rsid w:val="005F6EF7"/>
    <w:rsid w:val="00601462"/>
    <w:rsid w:val="00610A61"/>
    <w:rsid w:val="00616755"/>
    <w:rsid w:val="0062495A"/>
    <w:rsid w:val="00624CD1"/>
    <w:rsid w:val="00644965"/>
    <w:rsid w:val="006452BE"/>
    <w:rsid w:val="00650110"/>
    <w:rsid w:val="00655732"/>
    <w:rsid w:val="006557A7"/>
    <w:rsid w:val="00656778"/>
    <w:rsid w:val="006615A6"/>
    <w:rsid w:val="006641C9"/>
    <w:rsid w:val="00664359"/>
    <w:rsid w:val="006643FA"/>
    <w:rsid w:val="00664D2D"/>
    <w:rsid w:val="00665C16"/>
    <w:rsid w:val="00666972"/>
    <w:rsid w:val="00672640"/>
    <w:rsid w:val="00674BFB"/>
    <w:rsid w:val="00676E9C"/>
    <w:rsid w:val="00677104"/>
    <w:rsid w:val="00680570"/>
    <w:rsid w:val="0068096A"/>
    <w:rsid w:val="006842E0"/>
    <w:rsid w:val="00685706"/>
    <w:rsid w:val="00685AA2"/>
    <w:rsid w:val="00686ABF"/>
    <w:rsid w:val="006927E9"/>
    <w:rsid w:val="00694F88"/>
    <w:rsid w:val="006A1AD9"/>
    <w:rsid w:val="006A2A34"/>
    <w:rsid w:val="006B4F09"/>
    <w:rsid w:val="006B5DD0"/>
    <w:rsid w:val="006B623D"/>
    <w:rsid w:val="006C63EA"/>
    <w:rsid w:val="006C6845"/>
    <w:rsid w:val="006C7F37"/>
    <w:rsid w:val="006D2279"/>
    <w:rsid w:val="006D519E"/>
    <w:rsid w:val="006D6966"/>
    <w:rsid w:val="006E2CE2"/>
    <w:rsid w:val="006E35CC"/>
    <w:rsid w:val="006E41B3"/>
    <w:rsid w:val="006E55E5"/>
    <w:rsid w:val="006E7A3D"/>
    <w:rsid w:val="006F03E7"/>
    <w:rsid w:val="006F3727"/>
    <w:rsid w:val="006F3A1E"/>
    <w:rsid w:val="006F3BD7"/>
    <w:rsid w:val="006F525A"/>
    <w:rsid w:val="00700490"/>
    <w:rsid w:val="007004FC"/>
    <w:rsid w:val="00702F12"/>
    <w:rsid w:val="00707114"/>
    <w:rsid w:val="00711EC5"/>
    <w:rsid w:val="007126E9"/>
    <w:rsid w:val="00712C0B"/>
    <w:rsid w:val="00714A14"/>
    <w:rsid w:val="00720088"/>
    <w:rsid w:val="007221CC"/>
    <w:rsid w:val="00726894"/>
    <w:rsid w:val="00726D07"/>
    <w:rsid w:val="007271DD"/>
    <w:rsid w:val="00727388"/>
    <w:rsid w:val="0073553A"/>
    <w:rsid w:val="0074277E"/>
    <w:rsid w:val="00743063"/>
    <w:rsid w:val="00745107"/>
    <w:rsid w:val="00745A62"/>
    <w:rsid w:val="00745D8A"/>
    <w:rsid w:val="007508C2"/>
    <w:rsid w:val="00752209"/>
    <w:rsid w:val="00753CED"/>
    <w:rsid w:val="007562D1"/>
    <w:rsid w:val="007601C6"/>
    <w:rsid w:val="007610F4"/>
    <w:rsid w:val="007633CD"/>
    <w:rsid w:val="00764F59"/>
    <w:rsid w:val="00766B4A"/>
    <w:rsid w:val="0076713F"/>
    <w:rsid w:val="007700ED"/>
    <w:rsid w:val="0077105A"/>
    <w:rsid w:val="00771B42"/>
    <w:rsid w:val="007728BD"/>
    <w:rsid w:val="00772BDC"/>
    <w:rsid w:val="00775DF1"/>
    <w:rsid w:val="00776D74"/>
    <w:rsid w:val="00777232"/>
    <w:rsid w:val="00782595"/>
    <w:rsid w:val="00786CC8"/>
    <w:rsid w:val="00790894"/>
    <w:rsid w:val="00793261"/>
    <w:rsid w:val="007935DE"/>
    <w:rsid w:val="00795887"/>
    <w:rsid w:val="00795E1B"/>
    <w:rsid w:val="007978F7"/>
    <w:rsid w:val="007A2897"/>
    <w:rsid w:val="007A62AC"/>
    <w:rsid w:val="007B28C1"/>
    <w:rsid w:val="007B2A75"/>
    <w:rsid w:val="007B5D5B"/>
    <w:rsid w:val="007B6DE2"/>
    <w:rsid w:val="007B713F"/>
    <w:rsid w:val="007C04AA"/>
    <w:rsid w:val="007C1847"/>
    <w:rsid w:val="007C2141"/>
    <w:rsid w:val="007C3203"/>
    <w:rsid w:val="007C4A5E"/>
    <w:rsid w:val="007C55FE"/>
    <w:rsid w:val="007C6816"/>
    <w:rsid w:val="007C68CC"/>
    <w:rsid w:val="007C7044"/>
    <w:rsid w:val="007D1328"/>
    <w:rsid w:val="007D2BBC"/>
    <w:rsid w:val="007D359F"/>
    <w:rsid w:val="007D5BE8"/>
    <w:rsid w:val="007E01A1"/>
    <w:rsid w:val="007E5B37"/>
    <w:rsid w:val="007E7B2D"/>
    <w:rsid w:val="007F185E"/>
    <w:rsid w:val="007F1FE4"/>
    <w:rsid w:val="007F6647"/>
    <w:rsid w:val="00800E81"/>
    <w:rsid w:val="00804C43"/>
    <w:rsid w:val="0080566B"/>
    <w:rsid w:val="00806BB5"/>
    <w:rsid w:val="00807526"/>
    <w:rsid w:val="00810852"/>
    <w:rsid w:val="008270A7"/>
    <w:rsid w:val="00832F21"/>
    <w:rsid w:val="00843D36"/>
    <w:rsid w:val="00844D7D"/>
    <w:rsid w:val="00845EBC"/>
    <w:rsid w:val="00847C7D"/>
    <w:rsid w:val="00851FBC"/>
    <w:rsid w:val="00852595"/>
    <w:rsid w:val="0086058A"/>
    <w:rsid w:val="00860C51"/>
    <w:rsid w:val="00860F24"/>
    <w:rsid w:val="00862665"/>
    <w:rsid w:val="00863D62"/>
    <w:rsid w:val="00866657"/>
    <w:rsid w:val="0087167C"/>
    <w:rsid w:val="008722DA"/>
    <w:rsid w:val="00873FFA"/>
    <w:rsid w:val="0089231B"/>
    <w:rsid w:val="00894334"/>
    <w:rsid w:val="00895D90"/>
    <w:rsid w:val="00896947"/>
    <w:rsid w:val="008A24AF"/>
    <w:rsid w:val="008A59F4"/>
    <w:rsid w:val="008B50B5"/>
    <w:rsid w:val="008B6302"/>
    <w:rsid w:val="008B7B9B"/>
    <w:rsid w:val="008C1853"/>
    <w:rsid w:val="008C3F21"/>
    <w:rsid w:val="008C5EAC"/>
    <w:rsid w:val="008C6003"/>
    <w:rsid w:val="008C7388"/>
    <w:rsid w:val="008D23DC"/>
    <w:rsid w:val="008D44E0"/>
    <w:rsid w:val="008D52C4"/>
    <w:rsid w:val="008D78D5"/>
    <w:rsid w:val="008D794E"/>
    <w:rsid w:val="008E1B68"/>
    <w:rsid w:val="008E22B9"/>
    <w:rsid w:val="008E51D4"/>
    <w:rsid w:val="008E62C8"/>
    <w:rsid w:val="008F191A"/>
    <w:rsid w:val="008F2073"/>
    <w:rsid w:val="008F2973"/>
    <w:rsid w:val="008F7D20"/>
    <w:rsid w:val="00901AA8"/>
    <w:rsid w:val="00901BBF"/>
    <w:rsid w:val="00906739"/>
    <w:rsid w:val="009152CF"/>
    <w:rsid w:val="009167FC"/>
    <w:rsid w:val="00917C9B"/>
    <w:rsid w:val="009203B9"/>
    <w:rsid w:val="00923A38"/>
    <w:rsid w:val="0093054D"/>
    <w:rsid w:val="0093349A"/>
    <w:rsid w:val="00940910"/>
    <w:rsid w:val="00943CC8"/>
    <w:rsid w:val="0094787E"/>
    <w:rsid w:val="00950806"/>
    <w:rsid w:val="00954408"/>
    <w:rsid w:val="00960163"/>
    <w:rsid w:val="009632FC"/>
    <w:rsid w:val="00963BA4"/>
    <w:rsid w:val="00967AB1"/>
    <w:rsid w:val="00970376"/>
    <w:rsid w:val="00972553"/>
    <w:rsid w:val="00975DC4"/>
    <w:rsid w:val="00980D70"/>
    <w:rsid w:val="009832E9"/>
    <w:rsid w:val="00985A5A"/>
    <w:rsid w:val="00986BAA"/>
    <w:rsid w:val="00986F3B"/>
    <w:rsid w:val="009A0597"/>
    <w:rsid w:val="009A33C7"/>
    <w:rsid w:val="009A581C"/>
    <w:rsid w:val="009A7D4A"/>
    <w:rsid w:val="009B55FA"/>
    <w:rsid w:val="009C6DDC"/>
    <w:rsid w:val="009C79B7"/>
    <w:rsid w:val="009D4B60"/>
    <w:rsid w:val="009D702F"/>
    <w:rsid w:val="009E126D"/>
    <w:rsid w:val="009E24BE"/>
    <w:rsid w:val="009F2B08"/>
    <w:rsid w:val="009F38F8"/>
    <w:rsid w:val="009F4013"/>
    <w:rsid w:val="009F4B96"/>
    <w:rsid w:val="009F72FF"/>
    <w:rsid w:val="00A00640"/>
    <w:rsid w:val="00A006B0"/>
    <w:rsid w:val="00A01D6F"/>
    <w:rsid w:val="00A058C0"/>
    <w:rsid w:val="00A06785"/>
    <w:rsid w:val="00A10336"/>
    <w:rsid w:val="00A13D47"/>
    <w:rsid w:val="00A17AFD"/>
    <w:rsid w:val="00A211BB"/>
    <w:rsid w:val="00A2432C"/>
    <w:rsid w:val="00A261C0"/>
    <w:rsid w:val="00A274D7"/>
    <w:rsid w:val="00A319E8"/>
    <w:rsid w:val="00A321E6"/>
    <w:rsid w:val="00A32834"/>
    <w:rsid w:val="00A32D07"/>
    <w:rsid w:val="00A3799B"/>
    <w:rsid w:val="00A42257"/>
    <w:rsid w:val="00A45D7D"/>
    <w:rsid w:val="00A45DF4"/>
    <w:rsid w:val="00A47893"/>
    <w:rsid w:val="00A51D06"/>
    <w:rsid w:val="00A53279"/>
    <w:rsid w:val="00A5391B"/>
    <w:rsid w:val="00A55904"/>
    <w:rsid w:val="00A561A8"/>
    <w:rsid w:val="00A67C54"/>
    <w:rsid w:val="00A74296"/>
    <w:rsid w:val="00A8072D"/>
    <w:rsid w:val="00A82F7B"/>
    <w:rsid w:val="00A83C09"/>
    <w:rsid w:val="00A876A0"/>
    <w:rsid w:val="00A87D61"/>
    <w:rsid w:val="00A90A97"/>
    <w:rsid w:val="00A91D00"/>
    <w:rsid w:val="00A936BF"/>
    <w:rsid w:val="00A93BBD"/>
    <w:rsid w:val="00A94D90"/>
    <w:rsid w:val="00A957CF"/>
    <w:rsid w:val="00AA178D"/>
    <w:rsid w:val="00AA1840"/>
    <w:rsid w:val="00AA2311"/>
    <w:rsid w:val="00AA5729"/>
    <w:rsid w:val="00AC1317"/>
    <w:rsid w:val="00AC23A5"/>
    <w:rsid w:val="00AC4115"/>
    <w:rsid w:val="00AD0E02"/>
    <w:rsid w:val="00AD1E0B"/>
    <w:rsid w:val="00AD2917"/>
    <w:rsid w:val="00AD3C1D"/>
    <w:rsid w:val="00AD575A"/>
    <w:rsid w:val="00AD749C"/>
    <w:rsid w:val="00AE050C"/>
    <w:rsid w:val="00AE102B"/>
    <w:rsid w:val="00AF4F01"/>
    <w:rsid w:val="00B0014D"/>
    <w:rsid w:val="00B01991"/>
    <w:rsid w:val="00B11984"/>
    <w:rsid w:val="00B14754"/>
    <w:rsid w:val="00B151B2"/>
    <w:rsid w:val="00B152A2"/>
    <w:rsid w:val="00B155A1"/>
    <w:rsid w:val="00B15C56"/>
    <w:rsid w:val="00B2276E"/>
    <w:rsid w:val="00B40619"/>
    <w:rsid w:val="00B42D1E"/>
    <w:rsid w:val="00B4391E"/>
    <w:rsid w:val="00B4571C"/>
    <w:rsid w:val="00B46FED"/>
    <w:rsid w:val="00B51B0B"/>
    <w:rsid w:val="00B53D2E"/>
    <w:rsid w:val="00B55378"/>
    <w:rsid w:val="00B64075"/>
    <w:rsid w:val="00B64FE3"/>
    <w:rsid w:val="00B71BCD"/>
    <w:rsid w:val="00B737E5"/>
    <w:rsid w:val="00B768D5"/>
    <w:rsid w:val="00B816AF"/>
    <w:rsid w:val="00B82456"/>
    <w:rsid w:val="00B84536"/>
    <w:rsid w:val="00B86AE4"/>
    <w:rsid w:val="00B922D4"/>
    <w:rsid w:val="00B952F0"/>
    <w:rsid w:val="00B9608F"/>
    <w:rsid w:val="00BA2A05"/>
    <w:rsid w:val="00BA506F"/>
    <w:rsid w:val="00BA751F"/>
    <w:rsid w:val="00BB4A2D"/>
    <w:rsid w:val="00BB4A51"/>
    <w:rsid w:val="00BB5AF1"/>
    <w:rsid w:val="00BC318E"/>
    <w:rsid w:val="00BC386E"/>
    <w:rsid w:val="00BC58A5"/>
    <w:rsid w:val="00BC7247"/>
    <w:rsid w:val="00BD3BD8"/>
    <w:rsid w:val="00BD3FEA"/>
    <w:rsid w:val="00BD534E"/>
    <w:rsid w:val="00BD5F31"/>
    <w:rsid w:val="00BD7A7D"/>
    <w:rsid w:val="00BE1653"/>
    <w:rsid w:val="00BE45D1"/>
    <w:rsid w:val="00BE5903"/>
    <w:rsid w:val="00BE7A28"/>
    <w:rsid w:val="00BF1680"/>
    <w:rsid w:val="00BF2646"/>
    <w:rsid w:val="00C028F8"/>
    <w:rsid w:val="00C074F3"/>
    <w:rsid w:val="00C12DBC"/>
    <w:rsid w:val="00C33EFA"/>
    <w:rsid w:val="00C3448E"/>
    <w:rsid w:val="00C358F0"/>
    <w:rsid w:val="00C419FA"/>
    <w:rsid w:val="00C41BDA"/>
    <w:rsid w:val="00C434C7"/>
    <w:rsid w:val="00C43847"/>
    <w:rsid w:val="00C43E2B"/>
    <w:rsid w:val="00C45A45"/>
    <w:rsid w:val="00C511AF"/>
    <w:rsid w:val="00C53524"/>
    <w:rsid w:val="00C63D95"/>
    <w:rsid w:val="00C740D2"/>
    <w:rsid w:val="00C83DE9"/>
    <w:rsid w:val="00C86156"/>
    <w:rsid w:val="00C867C2"/>
    <w:rsid w:val="00C873DC"/>
    <w:rsid w:val="00C969F2"/>
    <w:rsid w:val="00C97ED0"/>
    <w:rsid w:val="00CA1BD4"/>
    <w:rsid w:val="00CA2DF4"/>
    <w:rsid w:val="00CA2E13"/>
    <w:rsid w:val="00CA30E2"/>
    <w:rsid w:val="00CC0717"/>
    <w:rsid w:val="00CC51DF"/>
    <w:rsid w:val="00CD0157"/>
    <w:rsid w:val="00CD39D7"/>
    <w:rsid w:val="00CD411B"/>
    <w:rsid w:val="00CD752B"/>
    <w:rsid w:val="00CE019E"/>
    <w:rsid w:val="00CE07B3"/>
    <w:rsid w:val="00CE3EEE"/>
    <w:rsid w:val="00CE7F76"/>
    <w:rsid w:val="00CF3FE5"/>
    <w:rsid w:val="00CF47CA"/>
    <w:rsid w:val="00CF5799"/>
    <w:rsid w:val="00CF5F5C"/>
    <w:rsid w:val="00D11405"/>
    <w:rsid w:val="00D1673C"/>
    <w:rsid w:val="00D226C4"/>
    <w:rsid w:val="00D23F92"/>
    <w:rsid w:val="00D24802"/>
    <w:rsid w:val="00D24A10"/>
    <w:rsid w:val="00D31A01"/>
    <w:rsid w:val="00D372D4"/>
    <w:rsid w:val="00D411FE"/>
    <w:rsid w:val="00D42FEC"/>
    <w:rsid w:val="00D438EE"/>
    <w:rsid w:val="00D464FB"/>
    <w:rsid w:val="00D54DD2"/>
    <w:rsid w:val="00D65CCC"/>
    <w:rsid w:val="00D70090"/>
    <w:rsid w:val="00D702EF"/>
    <w:rsid w:val="00D76165"/>
    <w:rsid w:val="00D7788B"/>
    <w:rsid w:val="00D81A70"/>
    <w:rsid w:val="00D856C0"/>
    <w:rsid w:val="00D94BBC"/>
    <w:rsid w:val="00D97904"/>
    <w:rsid w:val="00DA06D1"/>
    <w:rsid w:val="00DB1835"/>
    <w:rsid w:val="00DB55D6"/>
    <w:rsid w:val="00DC3892"/>
    <w:rsid w:val="00DC3DD2"/>
    <w:rsid w:val="00DC7F03"/>
    <w:rsid w:val="00DD2DB0"/>
    <w:rsid w:val="00DD7602"/>
    <w:rsid w:val="00DE2C84"/>
    <w:rsid w:val="00DE3870"/>
    <w:rsid w:val="00DE6CE2"/>
    <w:rsid w:val="00DF02C0"/>
    <w:rsid w:val="00DF1870"/>
    <w:rsid w:val="00DF5377"/>
    <w:rsid w:val="00E02251"/>
    <w:rsid w:val="00E11C62"/>
    <w:rsid w:val="00E1534B"/>
    <w:rsid w:val="00E17E71"/>
    <w:rsid w:val="00E20C26"/>
    <w:rsid w:val="00E27145"/>
    <w:rsid w:val="00E324D0"/>
    <w:rsid w:val="00E355A8"/>
    <w:rsid w:val="00E42AAC"/>
    <w:rsid w:val="00E42F9D"/>
    <w:rsid w:val="00E44415"/>
    <w:rsid w:val="00E4746F"/>
    <w:rsid w:val="00E50406"/>
    <w:rsid w:val="00E51255"/>
    <w:rsid w:val="00E5297D"/>
    <w:rsid w:val="00E5339B"/>
    <w:rsid w:val="00E55356"/>
    <w:rsid w:val="00E61399"/>
    <w:rsid w:val="00E66B71"/>
    <w:rsid w:val="00E66CD5"/>
    <w:rsid w:val="00E66FA1"/>
    <w:rsid w:val="00E67B9A"/>
    <w:rsid w:val="00E75E01"/>
    <w:rsid w:val="00E77592"/>
    <w:rsid w:val="00E80FB8"/>
    <w:rsid w:val="00E840D2"/>
    <w:rsid w:val="00E85A02"/>
    <w:rsid w:val="00E873AA"/>
    <w:rsid w:val="00E94A44"/>
    <w:rsid w:val="00E971C4"/>
    <w:rsid w:val="00EB0E27"/>
    <w:rsid w:val="00EC18F4"/>
    <w:rsid w:val="00EC2731"/>
    <w:rsid w:val="00EC2E93"/>
    <w:rsid w:val="00EC3CD8"/>
    <w:rsid w:val="00EC41EF"/>
    <w:rsid w:val="00EC54A2"/>
    <w:rsid w:val="00ED0710"/>
    <w:rsid w:val="00ED0F02"/>
    <w:rsid w:val="00ED1BF4"/>
    <w:rsid w:val="00ED4731"/>
    <w:rsid w:val="00ED693B"/>
    <w:rsid w:val="00ED6D88"/>
    <w:rsid w:val="00ED6E00"/>
    <w:rsid w:val="00ED7006"/>
    <w:rsid w:val="00EE3763"/>
    <w:rsid w:val="00EE5070"/>
    <w:rsid w:val="00EF3BFA"/>
    <w:rsid w:val="00EF3FDA"/>
    <w:rsid w:val="00F0028F"/>
    <w:rsid w:val="00F00604"/>
    <w:rsid w:val="00F01E2E"/>
    <w:rsid w:val="00F03AFC"/>
    <w:rsid w:val="00F06799"/>
    <w:rsid w:val="00F12DB0"/>
    <w:rsid w:val="00F135FB"/>
    <w:rsid w:val="00F156B4"/>
    <w:rsid w:val="00F177C0"/>
    <w:rsid w:val="00F21C56"/>
    <w:rsid w:val="00F263F1"/>
    <w:rsid w:val="00F33204"/>
    <w:rsid w:val="00F404F4"/>
    <w:rsid w:val="00F46BAC"/>
    <w:rsid w:val="00F55D23"/>
    <w:rsid w:val="00F62239"/>
    <w:rsid w:val="00F666DB"/>
    <w:rsid w:val="00F71C54"/>
    <w:rsid w:val="00F73A51"/>
    <w:rsid w:val="00F7484B"/>
    <w:rsid w:val="00F74B14"/>
    <w:rsid w:val="00F74EB3"/>
    <w:rsid w:val="00F807DF"/>
    <w:rsid w:val="00F80865"/>
    <w:rsid w:val="00F85353"/>
    <w:rsid w:val="00F85B7F"/>
    <w:rsid w:val="00F86C31"/>
    <w:rsid w:val="00F87EE8"/>
    <w:rsid w:val="00F92F71"/>
    <w:rsid w:val="00F93A93"/>
    <w:rsid w:val="00FA0D86"/>
    <w:rsid w:val="00FA17EA"/>
    <w:rsid w:val="00FA5966"/>
    <w:rsid w:val="00FB248A"/>
    <w:rsid w:val="00FB3EFD"/>
    <w:rsid w:val="00FB4151"/>
    <w:rsid w:val="00FB5F0E"/>
    <w:rsid w:val="00FD0B15"/>
    <w:rsid w:val="00FD1489"/>
    <w:rsid w:val="00FD34EA"/>
    <w:rsid w:val="00FD4354"/>
    <w:rsid w:val="00FD59BF"/>
    <w:rsid w:val="00FE78C7"/>
    <w:rsid w:val="00FF1FC9"/>
    <w:rsid w:val="00FF20E2"/>
    <w:rsid w:val="00FF25C3"/>
    <w:rsid w:val="00FF31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145FD54"/>
  <w15:docId w15:val="{E06445C2-72BC-41DC-95CD-055769800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0"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s-ES_tradnl" w:eastAsia="ja-JP"/>
    </w:rPr>
  </w:style>
  <w:style w:type="paragraph" w:styleId="Ttulo1">
    <w:name w:val="heading 1"/>
    <w:basedOn w:val="Normal1"/>
    <w:next w:val="Normal1"/>
    <w:qFormat/>
    <w:pPr>
      <w:spacing w:before="240" w:after="60"/>
      <w:outlineLvl w:val="0"/>
    </w:pPr>
    <w:rPr>
      <w:rFonts w:ascii="Arial" w:eastAsia="Arial" w:hAnsi="Arial" w:cs="Arial"/>
      <w:b/>
      <w:sz w:val="32"/>
    </w:rPr>
  </w:style>
  <w:style w:type="paragraph" w:styleId="Ttulo2">
    <w:name w:val="heading 2"/>
    <w:basedOn w:val="Normal1"/>
    <w:next w:val="Normal1"/>
    <w:qFormat/>
    <w:pPr>
      <w:spacing w:before="240" w:after="60"/>
      <w:outlineLvl w:val="1"/>
    </w:pPr>
    <w:rPr>
      <w:rFonts w:ascii="Arial" w:eastAsia="Arial" w:hAnsi="Arial" w:cs="Arial"/>
      <w:b/>
      <w:i/>
      <w:sz w:val="28"/>
    </w:rPr>
  </w:style>
  <w:style w:type="paragraph" w:styleId="Ttulo3">
    <w:name w:val="heading 3"/>
    <w:basedOn w:val="Normal1"/>
    <w:next w:val="Normal1"/>
    <w:qFormat/>
    <w:pPr>
      <w:spacing w:before="240" w:after="60"/>
      <w:outlineLvl w:val="2"/>
    </w:pPr>
    <w:rPr>
      <w:rFonts w:ascii="Arial" w:eastAsia="Arial" w:hAnsi="Arial" w:cs="Arial"/>
      <w:b/>
      <w:sz w:val="26"/>
    </w:rPr>
  </w:style>
  <w:style w:type="paragraph" w:styleId="Ttulo4">
    <w:name w:val="heading 4"/>
    <w:basedOn w:val="Normal1"/>
    <w:next w:val="Normal1"/>
    <w:qFormat/>
    <w:pPr>
      <w:spacing w:before="240" w:after="60"/>
      <w:outlineLvl w:val="3"/>
    </w:pPr>
    <w:rPr>
      <w:b/>
      <w:sz w:val="28"/>
    </w:rPr>
  </w:style>
  <w:style w:type="paragraph" w:styleId="Ttulo5">
    <w:name w:val="heading 5"/>
    <w:basedOn w:val="Normal1"/>
    <w:next w:val="Normal1"/>
    <w:qFormat/>
    <w:pPr>
      <w:spacing w:before="240" w:after="60"/>
      <w:outlineLvl w:val="4"/>
    </w:pPr>
    <w:rPr>
      <w:b/>
      <w:i/>
      <w:sz w:val="26"/>
    </w:rPr>
  </w:style>
  <w:style w:type="paragraph" w:styleId="Ttulo6">
    <w:name w:val="heading 6"/>
    <w:basedOn w:val="Normal1"/>
    <w:next w:val="Normal1"/>
    <w:qFormat/>
    <w:pPr>
      <w:spacing w:before="240" w:after="60"/>
      <w:outlineLvl w:val="5"/>
    </w:pPr>
    <w:rPr>
      <w:b/>
      <w:sz w:val="2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Pr>
      <w:rFonts w:ascii="Times New Roman" w:eastAsia="Times New Roman" w:hAnsi="Times New Roman"/>
      <w:color w:val="000000"/>
      <w:sz w:val="24"/>
      <w:szCs w:val="24"/>
      <w:lang w:val="es-ES_tradnl" w:eastAsia="ja-JP"/>
    </w:rPr>
  </w:style>
  <w:style w:type="paragraph" w:styleId="Ttulo">
    <w:name w:val="Title"/>
    <w:basedOn w:val="Normal1"/>
    <w:next w:val="Normal1"/>
    <w:link w:val="TtuloCar"/>
    <w:qFormat/>
    <w:pPr>
      <w:jc w:val="center"/>
    </w:pPr>
    <w:rPr>
      <w:b/>
      <w:sz w:val="20"/>
    </w:rPr>
  </w:style>
  <w:style w:type="paragraph" w:styleId="Subttulo">
    <w:name w:val="Subtitle"/>
    <w:basedOn w:val="Normal1"/>
    <w:next w:val="Normal1"/>
    <w:link w:val="SubttuloCar"/>
    <w:qFormat/>
    <w:pPr>
      <w:jc w:val="center"/>
    </w:pPr>
    <w:rPr>
      <w:b/>
      <w:sz w:val="32"/>
    </w:rPr>
  </w:style>
  <w:style w:type="paragraph" w:styleId="Textodeglobo">
    <w:name w:val="Balloon Text"/>
    <w:basedOn w:val="Normal"/>
    <w:link w:val="TextodegloboCar"/>
    <w:uiPriority w:val="99"/>
    <w:semiHidden/>
    <w:unhideWhenUsed/>
    <w:rsid w:val="00E51255"/>
    <w:rPr>
      <w:rFonts w:ascii="Lucida Grande" w:hAnsi="Lucida Grande" w:cs="Lucida Grande"/>
      <w:sz w:val="18"/>
      <w:szCs w:val="18"/>
    </w:rPr>
  </w:style>
  <w:style w:type="character" w:customStyle="1" w:styleId="TextodegloboCar">
    <w:name w:val="Texto de globo Car"/>
    <w:link w:val="Textodeglobo"/>
    <w:uiPriority w:val="99"/>
    <w:semiHidden/>
    <w:rsid w:val="00E51255"/>
    <w:rPr>
      <w:rFonts w:ascii="Lucida Grande" w:hAnsi="Lucida Grande" w:cs="Lucida Grande"/>
      <w:sz w:val="18"/>
      <w:szCs w:val="18"/>
    </w:rPr>
  </w:style>
  <w:style w:type="paragraph" w:customStyle="1" w:styleId="LIVROSINDENTPRIMEIRALINH">
    <w:name w:val="LIVROS.INDENT PRIMEIRA LINH"/>
    <w:rsid w:val="00F73A51"/>
    <w:pPr>
      <w:spacing w:line="240" w:lineRule="exact"/>
      <w:ind w:firstLine="288"/>
      <w:jc w:val="both"/>
    </w:pPr>
    <w:rPr>
      <w:rFonts w:ascii="Ottawa" w:eastAsia="Times New Roman" w:hAnsi="Ottawa"/>
      <w:sz w:val="22"/>
      <w:lang w:val="pt-BR" w:eastAsia="pt-BR"/>
    </w:rPr>
  </w:style>
  <w:style w:type="paragraph" w:styleId="Lista2">
    <w:name w:val="List 2"/>
    <w:basedOn w:val="Normal"/>
    <w:unhideWhenUsed/>
    <w:rsid w:val="00F73A51"/>
    <w:pPr>
      <w:ind w:left="566" w:hanging="283"/>
      <w:contextualSpacing/>
    </w:pPr>
    <w:rPr>
      <w:rFonts w:ascii="Times New Roman" w:eastAsia="Times New Roman" w:hAnsi="Times New Roman"/>
      <w:szCs w:val="20"/>
      <w:lang w:val="pt-BR" w:eastAsia="pt-BR"/>
    </w:rPr>
  </w:style>
  <w:style w:type="paragraph" w:styleId="Sangradetextonormal">
    <w:name w:val="Body Text Indent"/>
    <w:basedOn w:val="Normal"/>
    <w:link w:val="SangradetextonormalCar"/>
    <w:uiPriority w:val="99"/>
    <w:unhideWhenUsed/>
    <w:rsid w:val="00F73A51"/>
    <w:pPr>
      <w:spacing w:after="120"/>
      <w:ind w:left="283"/>
    </w:pPr>
  </w:style>
  <w:style w:type="character" w:customStyle="1" w:styleId="SangradetextonormalCar">
    <w:name w:val="Sangría de texto normal Car"/>
    <w:basedOn w:val="Fuentedeprrafopredeter"/>
    <w:link w:val="Sangradetextonormal"/>
    <w:uiPriority w:val="99"/>
    <w:rsid w:val="00F73A51"/>
  </w:style>
  <w:style w:type="paragraph" w:styleId="Textoindependienteprimerasangra2">
    <w:name w:val="Body Text First Indent 2"/>
    <w:basedOn w:val="Sangradetextonormal"/>
    <w:link w:val="Textoindependienteprimerasangra2Car"/>
    <w:unhideWhenUsed/>
    <w:rsid w:val="00F73A51"/>
    <w:pPr>
      <w:ind w:firstLine="210"/>
    </w:pPr>
    <w:rPr>
      <w:rFonts w:ascii="Times New Roman" w:eastAsia="Times New Roman" w:hAnsi="Times New Roman"/>
      <w:szCs w:val="20"/>
      <w:lang w:val="pt-BR" w:eastAsia="pt-BR"/>
    </w:rPr>
  </w:style>
  <w:style w:type="character" w:customStyle="1" w:styleId="Textoindependienteprimerasangra2Car">
    <w:name w:val="Texto independiente primera sangría 2 Car"/>
    <w:link w:val="Textoindependienteprimerasangra2"/>
    <w:rsid w:val="00F73A51"/>
    <w:rPr>
      <w:rFonts w:ascii="Times New Roman" w:eastAsia="Times New Roman" w:hAnsi="Times New Roman" w:cs="Times New Roman"/>
      <w:szCs w:val="20"/>
      <w:lang w:val="pt-BR" w:eastAsia="pt-BR"/>
    </w:rPr>
  </w:style>
  <w:style w:type="paragraph" w:customStyle="1" w:styleId="TitleCover">
    <w:name w:val="Title Cover"/>
    <w:basedOn w:val="Normal"/>
    <w:next w:val="Normal"/>
    <w:rsid w:val="005B3798"/>
    <w:pPr>
      <w:keepNext/>
      <w:keepLines/>
      <w:spacing w:before="720" w:after="160"/>
      <w:jc w:val="center"/>
    </w:pPr>
    <w:rPr>
      <w:rFonts w:ascii="Arial" w:eastAsia="Times New Roman" w:hAnsi="Arial"/>
      <w:b/>
      <w:kern w:val="28"/>
      <w:sz w:val="48"/>
      <w:szCs w:val="20"/>
      <w:lang w:val="pt-BR" w:eastAsia="pt-BR"/>
    </w:rPr>
  </w:style>
  <w:style w:type="paragraph" w:styleId="Encabezado">
    <w:name w:val="header"/>
    <w:basedOn w:val="Normal"/>
    <w:link w:val="EncabezadoCar"/>
    <w:uiPriority w:val="99"/>
    <w:unhideWhenUsed/>
    <w:rsid w:val="00B952F0"/>
    <w:pPr>
      <w:tabs>
        <w:tab w:val="center" w:pos="4252"/>
        <w:tab w:val="right" w:pos="8504"/>
      </w:tabs>
    </w:pPr>
  </w:style>
  <w:style w:type="character" w:customStyle="1" w:styleId="EncabezadoCar">
    <w:name w:val="Encabezado Car"/>
    <w:basedOn w:val="Fuentedeprrafopredeter"/>
    <w:link w:val="Encabezado"/>
    <w:uiPriority w:val="99"/>
    <w:rsid w:val="00B952F0"/>
  </w:style>
  <w:style w:type="paragraph" w:styleId="Piedepgina">
    <w:name w:val="footer"/>
    <w:basedOn w:val="Normal"/>
    <w:link w:val="PiedepginaCar"/>
    <w:uiPriority w:val="99"/>
    <w:unhideWhenUsed/>
    <w:rsid w:val="00B952F0"/>
    <w:pPr>
      <w:tabs>
        <w:tab w:val="center" w:pos="4252"/>
        <w:tab w:val="right" w:pos="8504"/>
      </w:tabs>
    </w:pPr>
  </w:style>
  <w:style w:type="character" w:customStyle="1" w:styleId="PiedepginaCar">
    <w:name w:val="Pie de página Car"/>
    <w:basedOn w:val="Fuentedeprrafopredeter"/>
    <w:link w:val="Piedepgina"/>
    <w:uiPriority w:val="99"/>
    <w:rsid w:val="00B952F0"/>
  </w:style>
  <w:style w:type="paragraph" w:styleId="Sangra2detindependiente">
    <w:name w:val="Body Text Indent 2"/>
    <w:basedOn w:val="Normal"/>
    <w:link w:val="Sangra2detindependienteCar"/>
    <w:uiPriority w:val="99"/>
    <w:semiHidden/>
    <w:unhideWhenUsed/>
    <w:rsid w:val="00986BAA"/>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986BAA"/>
  </w:style>
  <w:style w:type="paragraph" w:styleId="Textoindependiente">
    <w:name w:val="Body Text"/>
    <w:basedOn w:val="Normal"/>
    <w:link w:val="TextoindependienteCar"/>
    <w:semiHidden/>
    <w:rsid w:val="00986BAA"/>
    <w:pPr>
      <w:spacing w:after="120"/>
    </w:pPr>
    <w:rPr>
      <w:rFonts w:ascii="Times New Roman" w:eastAsia="Times New Roman" w:hAnsi="Times New Roman"/>
      <w:szCs w:val="20"/>
      <w:lang w:val="pt-BR" w:eastAsia="pt-BR"/>
    </w:rPr>
  </w:style>
  <w:style w:type="character" w:customStyle="1" w:styleId="TextoindependienteCar">
    <w:name w:val="Texto independiente Car"/>
    <w:link w:val="Textoindependiente"/>
    <w:semiHidden/>
    <w:rsid w:val="00986BAA"/>
    <w:rPr>
      <w:rFonts w:ascii="Times New Roman" w:eastAsia="Times New Roman" w:hAnsi="Times New Roman" w:cs="Times New Roman"/>
      <w:szCs w:val="20"/>
      <w:lang w:val="pt-BR" w:eastAsia="pt-BR"/>
    </w:rPr>
  </w:style>
  <w:style w:type="paragraph" w:customStyle="1" w:styleId="Sinespaciado1">
    <w:name w:val="Sin espaciado1"/>
    <w:qFormat/>
    <w:rsid w:val="00986BAA"/>
    <w:rPr>
      <w:rFonts w:ascii="Times New Roman" w:eastAsia="Times New Roman" w:hAnsi="Times New Roman"/>
      <w:sz w:val="24"/>
      <w:lang w:val="pt-BR" w:eastAsia="pt-BR"/>
    </w:rPr>
  </w:style>
  <w:style w:type="character" w:styleId="Nmerodepgina">
    <w:name w:val="page number"/>
    <w:basedOn w:val="Fuentedeprrafopredeter"/>
    <w:uiPriority w:val="99"/>
    <w:semiHidden/>
    <w:unhideWhenUsed/>
    <w:rsid w:val="00727388"/>
  </w:style>
  <w:style w:type="paragraph" w:customStyle="1" w:styleId="ColorfulList-Accent11">
    <w:name w:val="Colorful List - Accent 11"/>
    <w:basedOn w:val="Normal"/>
    <w:qFormat/>
    <w:rsid w:val="000959ED"/>
    <w:pPr>
      <w:ind w:left="720"/>
      <w:contextualSpacing/>
    </w:pPr>
  </w:style>
  <w:style w:type="paragraph" w:customStyle="1" w:styleId="Enumerao">
    <w:name w:val="Enumeração"/>
    <w:rsid w:val="004E71FE"/>
    <w:pPr>
      <w:ind w:left="288" w:hanging="288"/>
      <w:jc w:val="both"/>
    </w:pPr>
    <w:rPr>
      <w:rFonts w:ascii="Arial" w:eastAsia="Times New Roman" w:hAnsi="Arial"/>
      <w:lang w:val="pt-BR" w:eastAsia="pt-BR"/>
    </w:rPr>
  </w:style>
  <w:style w:type="character" w:customStyle="1" w:styleId="TtuloCar">
    <w:name w:val="Título Car"/>
    <w:link w:val="Ttulo"/>
    <w:rsid w:val="001A599F"/>
    <w:rPr>
      <w:rFonts w:ascii="Times New Roman" w:eastAsia="Times New Roman" w:hAnsi="Times New Roman" w:cs="Times New Roman"/>
      <w:b/>
      <w:color w:val="000000"/>
      <w:sz w:val="20"/>
    </w:rPr>
  </w:style>
  <w:style w:type="paragraph" w:styleId="Textonotapie">
    <w:name w:val="footnote text"/>
    <w:basedOn w:val="Normal"/>
    <w:link w:val="TextonotapieCar"/>
    <w:uiPriority w:val="99"/>
    <w:rsid w:val="001A599F"/>
    <w:rPr>
      <w:rFonts w:ascii="Times New Roman" w:eastAsia="Times New Roman" w:hAnsi="Times New Roman"/>
      <w:sz w:val="20"/>
      <w:szCs w:val="20"/>
      <w:lang w:val="pt-BR" w:eastAsia="pt-BR"/>
    </w:rPr>
  </w:style>
  <w:style w:type="character" w:customStyle="1" w:styleId="TextonotapieCar">
    <w:name w:val="Texto nota pie Car"/>
    <w:link w:val="Textonotapie"/>
    <w:uiPriority w:val="99"/>
    <w:rsid w:val="001A599F"/>
    <w:rPr>
      <w:rFonts w:ascii="Times New Roman" w:eastAsia="Times New Roman" w:hAnsi="Times New Roman" w:cs="Times New Roman"/>
      <w:sz w:val="20"/>
      <w:szCs w:val="20"/>
      <w:lang w:val="pt-BR" w:eastAsia="pt-BR"/>
    </w:rPr>
  </w:style>
  <w:style w:type="character" w:styleId="Hipervnculo">
    <w:name w:val="Hyperlink"/>
    <w:semiHidden/>
    <w:rsid w:val="009E24BE"/>
    <w:rPr>
      <w:color w:val="0000FF"/>
      <w:u w:val="single"/>
    </w:rPr>
  </w:style>
  <w:style w:type="paragraph" w:styleId="Sangra3detindependiente">
    <w:name w:val="Body Text Indent 3"/>
    <w:basedOn w:val="Normal"/>
    <w:link w:val="Sangra3detindependienteCar"/>
    <w:uiPriority w:val="99"/>
    <w:semiHidden/>
    <w:unhideWhenUsed/>
    <w:rsid w:val="0029075D"/>
    <w:pPr>
      <w:spacing w:after="120"/>
      <w:ind w:left="360"/>
    </w:pPr>
    <w:rPr>
      <w:sz w:val="16"/>
      <w:szCs w:val="16"/>
    </w:rPr>
  </w:style>
  <w:style w:type="character" w:customStyle="1" w:styleId="Sangra3detindependienteCar">
    <w:name w:val="Sangría 3 de t. independiente Car"/>
    <w:link w:val="Sangra3detindependiente"/>
    <w:uiPriority w:val="99"/>
    <w:semiHidden/>
    <w:rsid w:val="0029075D"/>
    <w:rPr>
      <w:sz w:val="16"/>
      <w:szCs w:val="16"/>
      <w:lang w:val="es-ES_tradnl" w:eastAsia="ja-JP"/>
    </w:rPr>
  </w:style>
  <w:style w:type="paragraph" w:styleId="Textoindependienteprimerasangra">
    <w:name w:val="Body Text First Indent"/>
    <w:basedOn w:val="Textoindependiente"/>
    <w:link w:val="TextoindependienteprimerasangraCar"/>
    <w:uiPriority w:val="99"/>
    <w:unhideWhenUsed/>
    <w:rsid w:val="0029075D"/>
    <w:pPr>
      <w:ind w:firstLine="210"/>
    </w:pPr>
    <w:rPr>
      <w:rFonts w:ascii="Cambria" w:eastAsia="MS Mincho" w:hAnsi="Cambria"/>
      <w:szCs w:val="24"/>
      <w:lang w:val="es-ES_tradnl" w:eastAsia="ja-JP"/>
    </w:rPr>
  </w:style>
  <w:style w:type="character" w:customStyle="1" w:styleId="TextoindependienteprimerasangraCar">
    <w:name w:val="Texto independiente primera sangría Car"/>
    <w:link w:val="Textoindependienteprimerasangra"/>
    <w:uiPriority w:val="99"/>
    <w:rsid w:val="0029075D"/>
    <w:rPr>
      <w:rFonts w:ascii="Times New Roman" w:eastAsia="Times New Roman" w:hAnsi="Times New Roman" w:cs="Times New Roman"/>
      <w:sz w:val="24"/>
      <w:szCs w:val="24"/>
      <w:lang w:val="es-ES_tradnl" w:eastAsia="ja-JP"/>
    </w:rPr>
  </w:style>
  <w:style w:type="character" w:styleId="Refdenotaalpie">
    <w:name w:val="footnote reference"/>
    <w:uiPriority w:val="99"/>
    <w:rsid w:val="0029075D"/>
    <w:rPr>
      <w:b/>
      <w:sz w:val="32"/>
      <w:vertAlign w:val="superscript"/>
      <w:lang w:val="es-ES"/>
    </w:rPr>
  </w:style>
  <w:style w:type="character" w:customStyle="1" w:styleId="SubttuloCar">
    <w:name w:val="Subtítulo Car"/>
    <w:link w:val="Subttulo"/>
    <w:rsid w:val="00B64075"/>
    <w:rPr>
      <w:rFonts w:ascii="Times New Roman" w:eastAsia="Times New Roman" w:hAnsi="Times New Roman"/>
      <w:b/>
      <w:color w:val="000000"/>
      <w:sz w:val="32"/>
      <w:szCs w:val="24"/>
      <w:lang w:val="es-ES_tradnl" w:eastAsia="ja-JP"/>
    </w:rPr>
  </w:style>
  <w:style w:type="paragraph" w:styleId="Prrafodelista">
    <w:name w:val="List Paragraph"/>
    <w:basedOn w:val="Normal"/>
    <w:link w:val="PrrafodelistaCar"/>
    <w:uiPriority w:val="34"/>
    <w:qFormat/>
    <w:rsid w:val="00B64075"/>
    <w:pPr>
      <w:autoSpaceDE w:val="0"/>
      <w:autoSpaceDN w:val="0"/>
      <w:ind w:left="720"/>
      <w:contextualSpacing/>
    </w:pPr>
    <w:rPr>
      <w:rFonts w:ascii="Times New Roman" w:eastAsia="Times New Roman" w:hAnsi="Times New Roman"/>
      <w:sz w:val="20"/>
      <w:szCs w:val="20"/>
      <w:lang w:val="pt-BR" w:eastAsia="en-US"/>
    </w:rPr>
  </w:style>
  <w:style w:type="table" w:styleId="Tablaconcuadrcula">
    <w:name w:val="Table Grid"/>
    <w:basedOn w:val="Tablanormal"/>
    <w:uiPriority w:val="59"/>
    <w:rsid w:val="007430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rsid w:val="004E1126"/>
    <w:pPr>
      <w:spacing w:before="100" w:beforeAutospacing="1" w:after="100" w:afterAutospacing="1"/>
    </w:pPr>
    <w:rPr>
      <w:rFonts w:ascii="Arial Unicode MS" w:eastAsia="Arial Unicode MS" w:hAnsi="Arial Unicode MS" w:cs="Arial Unicode MS"/>
      <w:lang w:val="en-US" w:eastAsia="en-US"/>
    </w:rPr>
  </w:style>
  <w:style w:type="paragraph" w:customStyle="1" w:styleId="DISCIPULADOPARAGTIPICO">
    <w:name w:val="DISCIPULADO.PARAG TIPICO"/>
    <w:rsid w:val="004E1126"/>
    <w:pPr>
      <w:autoSpaceDE w:val="0"/>
      <w:autoSpaceDN w:val="0"/>
      <w:ind w:left="288" w:hanging="288"/>
      <w:jc w:val="both"/>
    </w:pPr>
    <w:rPr>
      <w:rFonts w:ascii="Times" w:eastAsia="Times New Roman" w:hAnsi="Times"/>
      <w:sz w:val="22"/>
      <w:szCs w:val="22"/>
    </w:rPr>
  </w:style>
  <w:style w:type="paragraph" w:styleId="Textoindependiente2">
    <w:name w:val="Body Text 2"/>
    <w:basedOn w:val="Normal"/>
    <w:link w:val="Textoindependiente2Car"/>
    <w:uiPriority w:val="99"/>
    <w:semiHidden/>
    <w:unhideWhenUsed/>
    <w:rsid w:val="00CA30E2"/>
    <w:pPr>
      <w:spacing w:after="120" w:line="480" w:lineRule="auto"/>
    </w:pPr>
  </w:style>
  <w:style w:type="character" w:customStyle="1" w:styleId="Textoindependiente2Car">
    <w:name w:val="Texto independiente 2 Car"/>
    <w:basedOn w:val="Fuentedeprrafopredeter"/>
    <w:link w:val="Textoindependiente2"/>
    <w:uiPriority w:val="99"/>
    <w:semiHidden/>
    <w:rsid w:val="00CA30E2"/>
    <w:rPr>
      <w:sz w:val="24"/>
      <w:szCs w:val="24"/>
      <w:lang w:val="es-ES_tradnl" w:eastAsia="ja-JP"/>
    </w:rPr>
  </w:style>
  <w:style w:type="character" w:customStyle="1" w:styleId="PrrafodelistaCar">
    <w:name w:val="Párrafo de lista Car"/>
    <w:basedOn w:val="Fuentedeprrafopredeter"/>
    <w:link w:val="Prrafodelista"/>
    <w:uiPriority w:val="34"/>
    <w:rsid w:val="00297763"/>
    <w:rPr>
      <w:rFonts w:ascii="Times New Roman" w:eastAsia="Times New Roman" w:hAnsi="Times New Roman"/>
      <w:lang w:val="pt-BR"/>
    </w:rPr>
  </w:style>
  <w:style w:type="character" w:customStyle="1" w:styleId="text">
    <w:name w:val="text"/>
    <w:rsid w:val="00ED47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6711894">
      <w:bodyDiv w:val="1"/>
      <w:marLeft w:val="0"/>
      <w:marRight w:val="0"/>
      <w:marTop w:val="0"/>
      <w:marBottom w:val="0"/>
      <w:divBdr>
        <w:top w:val="none" w:sz="0" w:space="0" w:color="auto"/>
        <w:left w:val="none" w:sz="0" w:space="0" w:color="auto"/>
        <w:bottom w:val="none" w:sz="0" w:space="0" w:color="auto"/>
        <w:right w:val="none" w:sz="0" w:space="0" w:color="auto"/>
      </w:divBdr>
      <w:divsChild>
        <w:div w:id="1894265267">
          <w:marLeft w:val="0"/>
          <w:marRight w:val="0"/>
          <w:marTop w:val="0"/>
          <w:marBottom w:val="0"/>
          <w:divBdr>
            <w:top w:val="none" w:sz="0" w:space="0" w:color="auto"/>
            <w:left w:val="none" w:sz="0" w:space="0" w:color="auto"/>
            <w:bottom w:val="none" w:sz="0" w:space="0" w:color="auto"/>
            <w:right w:val="none" w:sz="0" w:space="0" w:color="auto"/>
          </w:divBdr>
        </w:div>
        <w:div w:id="204829326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notes.xml.rels><?xml version="1.0" encoding="UTF-8" standalone="yes"?>
<Relationships xmlns="http://schemas.openxmlformats.org/package/2006/relationships"><Relationship Id="rId3" Type="http://schemas.openxmlformats.org/officeDocument/2006/relationships/hyperlink" Target="https://docs.google.com/document/d/1qBNuc3YT1w9nx-SzQFmPyEA9RhDj1wRP/edit?rtpof=true" TargetMode="External"/><Relationship Id="rId2" Type="http://schemas.openxmlformats.org/officeDocument/2006/relationships/hyperlink" Target="https://drive.google.com/drive/folders/1xpyxL8lqaf7_EIUnGpMmyAxdpsjni6K5" TargetMode="External"/><Relationship Id="rId1" Type="http://schemas.openxmlformats.org/officeDocument/2006/relationships/hyperlink" Target="https://drive.google.com/drive/folders/150O8zfbFb9ZYdf0CHsdEVCyKIWaFlspX" TargetMode="External"/><Relationship Id="rId5" Type="http://schemas.openxmlformats.org/officeDocument/2006/relationships/hyperlink" Target="https://docs.google.com/document/d/1kNpH7uOHkLgkwVbiKaD6im8-BoiQE_Z-/edit?rtpof=true" TargetMode="External"/><Relationship Id="rId4" Type="http://schemas.openxmlformats.org/officeDocument/2006/relationships/hyperlink" Target="mailto:informaciondpp@gmail.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1D4583-C15F-FE4B-A287-E7FD64B626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1140</Words>
  <Characters>6274</Characters>
  <Application>Microsoft Office Word</Application>
  <DocSecurity>0</DocSecurity>
  <Lines>52</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Translated copy of Retiro Avanz. de PdP 16 hs - Manual.doc.docx</vt:lpstr>
      <vt:lpstr>Translated copy of Retiro Avanz. de PdP 16 hs - Manual.doc.docx</vt:lpstr>
    </vt:vector>
  </TitlesOfParts>
  <Company>VANPEZ</Company>
  <LinksUpToDate>false</LinksUpToDate>
  <CharactersWithSpaces>7400</CharactersWithSpaces>
  <SharedDoc>false</SharedDoc>
  <HLinks>
    <vt:vector size="6" baseType="variant">
      <vt:variant>
        <vt:i4>3407983</vt:i4>
      </vt:variant>
      <vt:variant>
        <vt:i4>0</vt:i4>
      </vt:variant>
      <vt:variant>
        <vt:i4>0</vt:i4>
      </vt:variant>
      <vt:variant>
        <vt:i4>5</vt:i4>
      </vt:variant>
      <vt:variant>
        <vt:lpwstr>http://www.pastoreiodepastores.org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Translated copy of Retiro Avanz. de PdP 16 hs - Manual.doc.docx</dc:title>
  <dc:subject/>
  <dc:creator>HARLEY VANEGAS</dc:creator>
  <cp:keywords/>
  <dc:description/>
  <cp:lastModifiedBy>Microsoft Office User</cp:lastModifiedBy>
  <cp:revision>2</cp:revision>
  <cp:lastPrinted>2022-10-22T03:54:00Z</cp:lastPrinted>
  <dcterms:created xsi:type="dcterms:W3CDTF">2022-12-13T16:38:00Z</dcterms:created>
  <dcterms:modified xsi:type="dcterms:W3CDTF">2022-12-13T16:38:00Z</dcterms:modified>
</cp:coreProperties>
</file>