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line="240" w:lineRule="auto"/>
        <w:ind w:left="288" w:hanging="288"/>
        <w:jc w:val="center"/>
        <w:rPr>
          <w:rFonts w:ascii="Times New Roman" w:cs="Times New Roman" w:eastAsia="Times New Roman" w:hAnsi="Times New Roman"/>
          <w:b w:val="1"/>
          <w:sz w:val="40"/>
          <w:szCs w:val="40"/>
        </w:rPr>
      </w:pPr>
      <w:bookmarkStart w:colFirst="0" w:colLast="0" w:name="_heading=h.gjdgxs" w:id="0"/>
      <w:bookmarkEnd w:id="0"/>
      <w:r w:rsidDel="00000000" w:rsidR="00000000" w:rsidRPr="00000000">
        <w:rPr/>
        <w:drawing>
          <wp:inline distB="0" distT="0" distL="0" distR="0">
            <wp:extent cx="2694909" cy="785871"/>
            <wp:effectExtent b="0" l="0" r="0" t="0"/>
            <wp:docPr descr="Texto&#10;&#10;O conteúdo gerado por IA pode estar incorreto." id="842926071" name="image2.png"/>
            <a:graphic>
              <a:graphicData uri="http://schemas.openxmlformats.org/drawingml/2006/picture">
                <pic:pic>
                  <pic:nvPicPr>
                    <pic:cNvPr descr="Texto&#10;&#10;O conteúdo gerado por IA pode estar incorreto." id="0" name="image2.png"/>
                    <pic:cNvPicPr preferRelativeResize="0"/>
                  </pic:nvPicPr>
                  <pic:blipFill>
                    <a:blip r:embed="rId8"/>
                    <a:srcRect b="0" l="0" r="0" t="0"/>
                    <a:stretch>
                      <a:fillRect/>
                    </a:stretch>
                  </pic:blipFill>
                  <pic:spPr>
                    <a:xfrm>
                      <a:off x="0" y="0"/>
                      <a:ext cx="2694909" cy="785871"/>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line="240" w:lineRule="auto"/>
        <w:ind w:left="288" w:hanging="288"/>
        <w:jc w:val="center"/>
        <w:rPr>
          <w:rFonts w:ascii="Times New Roman" w:cs="Times New Roman" w:eastAsia="Times New Roman" w:hAnsi="Times New Roman"/>
          <w:b w:val="1"/>
          <w:sz w:val="40"/>
          <w:szCs w:val="40"/>
        </w:rPr>
      </w:pPr>
      <w:r w:rsidDel="00000000" w:rsidR="00000000" w:rsidRPr="00000000">
        <w:rPr>
          <w:rFonts w:ascii="Times New Roman" w:cs="Times New Roman" w:eastAsia="Times New Roman" w:hAnsi="Times New Roman"/>
          <w:b w:val="1"/>
          <w:sz w:val="40"/>
          <w:szCs w:val="40"/>
          <w:rtl w:val="0"/>
        </w:rPr>
        <w:t xml:space="preserve">Formando un movimiento de</w:t>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line="240" w:lineRule="auto"/>
        <w:ind w:left="284" w:hanging="283"/>
        <w:jc w:val="center"/>
        <w:rPr>
          <w:rFonts w:ascii="Times New Roman" w:cs="Times New Roman" w:eastAsia="Times New Roman" w:hAnsi="Times New Roman"/>
          <w:b w:val="1"/>
          <w:sz w:val="40"/>
          <w:szCs w:val="40"/>
        </w:rPr>
      </w:pPr>
      <w:r w:rsidDel="00000000" w:rsidR="00000000" w:rsidRPr="00000000">
        <w:rPr>
          <w:rFonts w:ascii="Times New Roman" w:cs="Times New Roman" w:eastAsia="Times New Roman" w:hAnsi="Times New Roman"/>
          <w:b w:val="1"/>
          <w:sz w:val="40"/>
          <w:szCs w:val="40"/>
          <w:rtl w:val="0"/>
        </w:rPr>
        <w:t xml:space="preserve">Iglesias Discipuladoras </w:t>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line="240" w:lineRule="auto"/>
        <w:ind w:left="1"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20" w:before="0" w:line="240" w:lineRule="auto"/>
        <w:ind w:left="360" w:right="0" w:hanging="36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Visión – una iglesia saludable y discipuladora (ISD)</w:t>
      </w:r>
    </w:p>
    <w:p w:rsidR="00000000" w:rsidDel="00000000" w:rsidP="00000000" w:rsidRDefault="00000000" w:rsidRPr="00000000" w14:paraId="00000006">
      <w:pPr>
        <w:numPr>
          <w:ilvl w:val="0"/>
          <w:numId w:val="8"/>
        </w:numPr>
        <w:pBdr>
          <w:top w:space="0" w:sz="0" w:val="nil"/>
          <w:left w:space="0" w:sz="0" w:val="nil"/>
          <w:bottom w:space="0" w:sz="0" w:val="nil"/>
          <w:right w:space="0" w:sz="0" w:val="nil"/>
          <w:between w:space="0" w:sz="0" w:val="nil"/>
        </w:pBdr>
        <w:spacing w:after="360" w:line="240" w:lineRule="auto"/>
        <w:ind w:left="36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Todos nos reproducimos</w:t>
      </w:r>
      <w:r w:rsidDel="00000000" w:rsidR="00000000" w:rsidRPr="00000000">
        <w:rPr>
          <w:rFonts w:ascii="Times New Roman" w:cs="Times New Roman" w:eastAsia="Times New Roman" w:hAnsi="Times New Roman"/>
          <w:color w:val="000000"/>
          <w:sz w:val="24"/>
          <w:szCs w:val="24"/>
          <w:rtl w:val="0"/>
        </w:rPr>
        <w:t xml:space="preserve"> según nuestra especie. ¡Iglesias también!</w:t>
      </w:r>
    </w:p>
    <w:p w:rsidR="00000000" w:rsidDel="00000000" w:rsidP="00000000" w:rsidRDefault="00000000" w:rsidRPr="00000000" w14:paraId="00000007">
      <w:pPr>
        <w:numPr>
          <w:ilvl w:val="0"/>
          <w:numId w:val="8"/>
        </w:numPr>
        <w:pBdr>
          <w:top w:space="0" w:sz="0" w:val="nil"/>
          <w:left w:space="0" w:sz="0" w:val="nil"/>
          <w:bottom w:space="0" w:sz="0" w:val="nil"/>
          <w:right w:space="0" w:sz="0" w:val="nil"/>
          <w:between w:space="0" w:sz="0" w:val="nil"/>
        </w:pBdr>
        <w:spacing w:after="360" w:line="240" w:lineRule="auto"/>
        <w:ind w:left="36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Ser una iglesia no es suficiente. </w:t>
      </w:r>
    </w:p>
    <w:p w:rsidR="00000000" w:rsidDel="00000000" w:rsidP="00000000" w:rsidRDefault="00000000" w:rsidRPr="00000000" w14:paraId="00000008">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36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Cultura eclesiástica y cultura del reino de Dios, necesitamos de una cultura de discipulado.</w:t>
      </w:r>
    </w:p>
    <w:p w:rsidR="00000000" w:rsidDel="00000000" w:rsidP="00000000" w:rsidRDefault="00000000" w:rsidRPr="00000000" w14:paraId="00000009">
      <w:pPr>
        <w:numPr>
          <w:ilvl w:val="0"/>
          <w:numId w:val="8"/>
        </w:numPr>
        <w:pBdr>
          <w:top w:space="0" w:sz="0" w:val="nil"/>
          <w:left w:space="0" w:sz="0" w:val="nil"/>
          <w:bottom w:space="0" w:sz="0" w:val="nil"/>
          <w:right w:space="0" w:sz="0" w:val="nil"/>
          <w:between w:space="0" w:sz="0" w:val="nil"/>
        </w:pBdr>
        <w:spacing w:after="360" w:line="240" w:lineRule="auto"/>
        <w:ind w:left="36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Multiplicar iglesias no es suficiente. </w:t>
      </w:r>
    </w:p>
    <w:p w:rsidR="00000000" w:rsidDel="00000000" w:rsidP="00000000" w:rsidRDefault="00000000" w:rsidRPr="00000000" w14:paraId="0000000A">
      <w:pPr>
        <w:numPr>
          <w:ilvl w:val="0"/>
          <w:numId w:val="8"/>
        </w:numPr>
        <w:pBdr>
          <w:top w:space="0" w:sz="0" w:val="nil"/>
          <w:left w:space="0" w:sz="0" w:val="nil"/>
          <w:bottom w:space="0" w:sz="0" w:val="nil"/>
          <w:right w:space="0" w:sz="0" w:val="nil"/>
          <w:between w:space="0" w:sz="0" w:val="nil"/>
        </w:pBdr>
        <w:spacing w:after="360" w:line="240" w:lineRule="auto"/>
        <w:ind w:left="36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Ser una iglesia discipuladora no es suficiente… </w:t>
      </w:r>
    </w:p>
    <w:p w:rsidR="00000000" w:rsidDel="00000000" w:rsidP="00000000" w:rsidRDefault="00000000" w:rsidRPr="00000000" w14:paraId="0000000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36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Sin ser también una iglesia saludable.</w:t>
      </w:r>
    </w:p>
    <w:p w:rsidR="00000000" w:rsidDel="00000000" w:rsidP="00000000" w:rsidRDefault="00000000" w:rsidRPr="00000000" w14:paraId="0000000C">
      <w:pPr>
        <w:numPr>
          <w:ilvl w:val="0"/>
          <w:numId w:val="8"/>
        </w:numPr>
        <w:pBdr>
          <w:top w:space="0" w:sz="0" w:val="nil"/>
          <w:left w:space="0" w:sz="0" w:val="nil"/>
          <w:bottom w:space="0" w:sz="0" w:val="nil"/>
          <w:right w:space="0" w:sz="0" w:val="nil"/>
          <w:between w:space="0" w:sz="0" w:val="nil"/>
        </w:pBdr>
        <w:spacing w:after="360" w:line="240" w:lineRule="auto"/>
        <w:ind w:left="36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Ser una iglesia saludable no es suficiente… </w:t>
      </w:r>
    </w:p>
    <w:p w:rsidR="00000000" w:rsidDel="00000000" w:rsidP="00000000" w:rsidRDefault="00000000" w:rsidRPr="00000000" w14:paraId="0000000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36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Sin ser también una iglesia discipuladora.</w:t>
      </w:r>
    </w:p>
    <w:p w:rsidR="00000000" w:rsidDel="00000000" w:rsidP="00000000" w:rsidRDefault="00000000" w:rsidRPr="00000000" w14:paraId="0000000E">
      <w:pPr>
        <w:numPr>
          <w:ilvl w:val="0"/>
          <w:numId w:val="8"/>
        </w:numPr>
        <w:pBdr>
          <w:top w:space="0" w:sz="0" w:val="nil"/>
          <w:left w:space="0" w:sz="0" w:val="nil"/>
          <w:bottom w:space="0" w:sz="0" w:val="nil"/>
          <w:right w:space="0" w:sz="0" w:val="nil"/>
          <w:between w:space="0" w:sz="0" w:val="nil"/>
        </w:pBdr>
        <w:spacing w:after="360" w:line="240" w:lineRule="auto"/>
        <w:ind w:left="36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Necesitamos de movimientos de iglesias saludables y discipuladoras. </w:t>
      </w:r>
    </w:p>
    <w:p w:rsidR="00000000" w:rsidDel="00000000" w:rsidP="00000000" w:rsidRDefault="00000000" w:rsidRPr="00000000" w14:paraId="0000000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36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Una o dos de estas iglesias no es suficiente; no van a generar una cultura de discipulado</w:t>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line="240" w:lineRule="auto"/>
        <w:ind w:left="720"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1">
      <w:pPr>
        <w:numPr>
          <w:ilvl w:val="0"/>
          <w:numId w:val="7"/>
        </w:numPr>
        <w:pBdr>
          <w:top w:space="0" w:sz="0" w:val="nil"/>
          <w:left w:space="0" w:sz="0" w:val="nil"/>
          <w:bottom w:space="0" w:sz="0" w:val="nil"/>
          <w:right w:space="0" w:sz="0" w:val="nil"/>
          <w:between w:space="0" w:sz="0" w:val="nil"/>
        </w:pBdr>
        <w:spacing w:line="240" w:lineRule="auto"/>
        <w:ind w:left="360" w:hanging="360"/>
        <w:jc w:val="center"/>
        <w:rPr>
          <w:rFonts w:ascii="Times New Roman" w:cs="Times New Roman" w:eastAsia="Times New Roman" w:hAnsi="Times New Roman"/>
          <w:b w:val="1"/>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¿Qué es una iglesia saludable y discipuladora?</w:t>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line="240" w:lineRule="auto"/>
        <w:ind w:left="361"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C">
      <w:pPr>
        <w:numPr>
          <w:ilvl w:val="0"/>
          <w:numId w:val="7"/>
        </w:numPr>
        <w:pBdr>
          <w:top w:space="0" w:sz="0" w:val="nil"/>
          <w:left w:space="0" w:sz="0" w:val="nil"/>
          <w:bottom w:space="0" w:sz="0" w:val="nil"/>
          <w:right w:space="0" w:sz="0" w:val="nil"/>
          <w:between w:space="0" w:sz="0" w:val="nil"/>
        </w:pBdr>
        <w:spacing w:line="240" w:lineRule="auto"/>
        <w:ind w:left="360" w:hanging="360"/>
        <w:jc w:val="center"/>
        <w:rPr>
          <w:rFonts w:ascii="Times New Roman" w:cs="Times New Roman" w:eastAsia="Times New Roman" w:hAnsi="Times New Roman"/>
          <w:b w:val="1"/>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¿Cómo podemos crear un movimiento de iglesias saludables y que hagan discípulos en una ciudad, denominación o país?</w:t>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line="240" w:lineRule="auto"/>
        <w:jc w:val="both"/>
        <w:rPr>
          <w:rFonts w:ascii="Times New Roman" w:cs="Times New Roman" w:eastAsia="Times New Roman" w:hAnsi="Times New Roman"/>
          <w:b w:val="1"/>
          <w:color w:val="000000"/>
          <w:sz w:val="24"/>
          <w:szCs w:val="24"/>
        </w:rPr>
      </w:pPr>
      <w:r w:rsidDel="00000000" w:rsidR="00000000" w:rsidRPr="00000000">
        <w:rPr>
          <w:rtl w:val="0"/>
        </w:rPr>
      </w:r>
    </w:p>
    <w:p w:rsidR="00000000" w:rsidDel="00000000" w:rsidP="00000000" w:rsidRDefault="00000000" w:rsidRPr="00000000" w14:paraId="0000001E">
      <w:pPr>
        <w:numPr>
          <w:ilvl w:val="0"/>
          <w:numId w:val="9"/>
        </w:numPr>
        <w:pBdr>
          <w:top w:space="0" w:sz="0" w:val="nil"/>
          <w:left w:space="0" w:sz="0" w:val="nil"/>
          <w:bottom w:space="0" w:sz="0" w:val="nil"/>
          <w:right w:space="0" w:sz="0" w:val="nil"/>
          <w:between w:space="0" w:sz="0" w:val="nil"/>
        </w:pBdr>
        <w:spacing w:line="240" w:lineRule="auto"/>
        <w:ind w:left="36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El corazón de esta visión está bien expresado por cinco círculos concéntricos que pueden representarse como olas que se extienden en un lago, dinámicas y en movimiento.</w:t>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line="240" w:lineRule="auto"/>
        <w:ind w:left="1"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4263004" cy="1626211"/>
            <wp:effectExtent b="0" l="0" r="0" t="0"/>
            <wp:docPr descr="Texto&#10;&#10;O conteúdo gerado por IA pode estar incorreto." id="842926073" name="image5.png"/>
            <a:graphic>
              <a:graphicData uri="http://schemas.openxmlformats.org/drawingml/2006/picture">
                <pic:pic>
                  <pic:nvPicPr>
                    <pic:cNvPr descr="Texto&#10;&#10;O conteúdo gerado por IA pode estar incorreto." id="0" name="image5.png"/>
                    <pic:cNvPicPr preferRelativeResize="0"/>
                  </pic:nvPicPr>
                  <pic:blipFill>
                    <a:blip r:embed="rId9"/>
                    <a:srcRect b="0" l="0" r="0" t="0"/>
                    <a:stretch>
                      <a:fillRect/>
                    </a:stretch>
                  </pic:blipFill>
                  <pic:spPr>
                    <a:xfrm>
                      <a:off x="0" y="0"/>
                      <a:ext cx="4263004" cy="1626211"/>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after="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primeros círculos tienen más que ver con ser individuos semejantes a Cristo. Los últimos pasos tienen más que ver con el desarrollo de una cultura de personas semejantes a Cristo.</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pacing w:after="120"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Estar centrado en Cristo</w:t>
      </w:r>
      <w:r w:rsidDel="00000000" w:rsidR="00000000" w:rsidRPr="00000000">
        <w:rPr>
          <w:rFonts w:ascii="Times New Roman" w:cs="Times New Roman" w:eastAsia="Times New Roman" w:hAnsi="Times New Roman"/>
          <w:i w:val="1"/>
          <w:color w:val="000000"/>
          <w:sz w:val="24"/>
          <w:szCs w:val="24"/>
          <w:rtl w:val="0"/>
        </w:rPr>
        <w:t xml:space="preserve">: Pre</w:t>
      </w:r>
      <w:r w:rsidDel="00000000" w:rsidR="00000000" w:rsidRPr="00000000">
        <w:rPr>
          <w:rFonts w:ascii="Times New Roman" w:cs="Times New Roman" w:eastAsia="Times New Roman" w:hAnsi="Times New Roman"/>
          <w:color w:val="000000"/>
          <w:sz w:val="24"/>
          <w:szCs w:val="24"/>
          <w:rtl w:val="0"/>
        </w:rPr>
        <w:t xml:space="preserve">cede a todo lo demás. Si cualquier otro enfoque, incluyendo el hacer discípulos, la iglesia o nuestro ministerio, toma el lugar de Cristo, habremos caído en la idolatría.</w:t>
      </w:r>
    </w:p>
    <w:p w:rsidR="00000000" w:rsidDel="00000000" w:rsidP="00000000" w:rsidRDefault="00000000" w:rsidRPr="00000000" w14:paraId="00000022">
      <w:pPr>
        <w:numPr>
          <w:ilvl w:val="0"/>
          <w:numId w:val="1"/>
        </w:numPr>
        <w:pBdr>
          <w:top w:space="0" w:sz="0" w:val="nil"/>
          <w:left w:space="0" w:sz="0" w:val="nil"/>
          <w:bottom w:space="0" w:sz="0" w:val="nil"/>
          <w:right w:space="0" w:sz="0" w:val="nil"/>
          <w:between w:space="0" w:sz="0" w:val="nil"/>
        </w:pBdr>
        <w:spacing w:after="120"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Ser un discípulo de Cristo</w:t>
      </w:r>
      <w:r w:rsidDel="00000000" w:rsidR="00000000" w:rsidRPr="00000000">
        <w:rPr>
          <w:rFonts w:ascii="Times New Roman" w:cs="Times New Roman" w:eastAsia="Times New Roman" w:hAnsi="Times New Roman"/>
          <w:color w:val="000000"/>
          <w:sz w:val="24"/>
          <w:szCs w:val="24"/>
          <w:rtl w:val="0"/>
        </w:rPr>
        <w:t xml:space="preserve">: Alguien que está creciendo y aprendiendo intencionalmente. Siendo discipulado directamente por Cristo </w:t>
      </w:r>
      <w:r w:rsidDel="00000000" w:rsidR="00000000" w:rsidRPr="00000000">
        <w:rPr>
          <w:rFonts w:ascii="Times New Roman" w:cs="Times New Roman" w:eastAsia="Times New Roman" w:hAnsi="Times New Roman"/>
          <w:sz w:val="24"/>
          <w:szCs w:val="24"/>
          <w:rtl w:val="0"/>
        </w:rPr>
        <w:t xml:space="preserve">y siendo</w:t>
      </w:r>
      <w:r w:rsidDel="00000000" w:rsidR="00000000" w:rsidRPr="00000000">
        <w:rPr>
          <w:rFonts w:ascii="Times New Roman" w:cs="Times New Roman" w:eastAsia="Times New Roman" w:hAnsi="Times New Roman"/>
          <w:color w:val="000000"/>
          <w:sz w:val="24"/>
          <w:szCs w:val="24"/>
          <w:rtl w:val="0"/>
        </w:rPr>
        <w:t xml:space="preserve"> discipulado por Cristo promedio de un discipulador.</w:t>
      </w:r>
    </w:p>
    <w:p w:rsidR="00000000" w:rsidDel="00000000" w:rsidP="00000000" w:rsidRDefault="00000000" w:rsidRPr="00000000" w14:paraId="00000023">
      <w:pPr>
        <w:numPr>
          <w:ilvl w:val="0"/>
          <w:numId w:val="1"/>
        </w:numPr>
        <w:pBdr>
          <w:top w:space="0" w:sz="0" w:val="nil"/>
          <w:left w:space="0" w:sz="0" w:val="nil"/>
          <w:bottom w:space="0" w:sz="0" w:val="nil"/>
          <w:right w:space="0" w:sz="0" w:val="nil"/>
          <w:between w:space="0" w:sz="0" w:val="nil"/>
        </w:pBdr>
        <w:spacing w:after="120"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Ser un discipulador.</w:t>
      </w:r>
      <w:r w:rsidDel="00000000" w:rsidR="00000000" w:rsidRPr="00000000">
        <w:rPr>
          <w:rFonts w:ascii="Times New Roman" w:cs="Times New Roman" w:eastAsia="Times New Roman" w:hAnsi="Times New Roman"/>
          <w:color w:val="000000"/>
          <w:sz w:val="24"/>
          <w:szCs w:val="24"/>
          <w:rtl w:val="0"/>
        </w:rPr>
        <w:t xml:space="preserve"> Obedecer la Gran Comisión y igual que Jesús lo hizo aquí en la tierra, nos enfocar en unas pocas personas, </w:t>
      </w:r>
      <w:r w:rsidDel="00000000" w:rsidR="00000000" w:rsidRPr="00000000">
        <w:rPr>
          <w:rFonts w:ascii="Times New Roman" w:cs="Times New Roman" w:eastAsia="Times New Roman" w:hAnsi="Times New Roman"/>
          <w:sz w:val="24"/>
          <w:szCs w:val="24"/>
          <w:rtl w:val="0"/>
        </w:rPr>
        <w:t xml:space="preserve">ayudándoles</w:t>
      </w:r>
      <w:r w:rsidDel="00000000" w:rsidR="00000000" w:rsidRPr="00000000">
        <w:rPr>
          <w:rFonts w:ascii="Times New Roman" w:cs="Times New Roman" w:eastAsia="Times New Roman" w:hAnsi="Times New Roman"/>
          <w:color w:val="000000"/>
          <w:sz w:val="24"/>
          <w:szCs w:val="24"/>
          <w:rtl w:val="0"/>
        </w:rPr>
        <w:t xml:space="preserve"> a crecer intencionalmente en Cristo. </w:t>
      </w:r>
    </w:p>
    <w:p w:rsidR="00000000" w:rsidDel="00000000" w:rsidP="00000000" w:rsidRDefault="00000000" w:rsidRPr="00000000" w14:paraId="00000024">
      <w:pPr>
        <w:numPr>
          <w:ilvl w:val="0"/>
          <w:numId w:val="1"/>
        </w:numPr>
        <w:pBdr>
          <w:top w:space="0" w:sz="0" w:val="nil"/>
          <w:left w:space="0" w:sz="0" w:val="nil"/>
          <w:bottom w:space="0" w:sz="0" w:val="nil"/>
          <w:right w:space="0" w:sz="0" w:val="nil"/>
          <w:between w:space="0" w:sz="0" w:val="nil"/>
        </w:pBdr>
        <w:spacing w:after="120"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Iglesia discipuladora.</w:t>
      </w:r>
      <w:r w:rsidDel="00000000" w:rsidR="00000000" w:rsidRPr="00000000">
        <w:rPr>
          <w:rFonts w:ascii="Times New Roman" w:cs="Times New Roman" w:eastAsia="Times New Roman" w:hAnsi="Times New Roman"/>
          <w:color w:val="000000"/>
          <w:sz w:val="24"/>
          <w:szCs w:val="24"/>
          <w:rtl w:val="0"/>
        </w:rPr>
        <w:t xml:space="preserve"> Las simples reuniones individuales y la formación de discípulos en pequeños grupos son insuficientes. Y se necesita una iglesia discipuladora que haga discípulos para desarrollar una cultura de volverse más saludable y crecer continuamente para ser como Cristo.</w:t>
      </w:r>
    </w:p>
    <w:p w:rsidR="00000000" w:rsidDel="00000000" w:rsidP="00000000" w:rsidRDefault="00000000" w:rsidRPr="00000000" w14:paraId="00000025">
      <w:pPr>
        <w:numPr>
          <w:ilvl w:val="0"/>
          <w:numId w:val="1"/>
        </w:numPr>
        <w:pBdr>
          <w:top w:space="0" w:sz="0" w:val="nil"/>
          <w:left w:space="0" w:sz="0" w:val="nil"/>
          <w:bottom w:space="0" w:sz="0" w:val="nil"/>
          <w:right w:space="0" w:sz="0" w:val="nil"/>
          <w:between w:space="0" w:sz="0" w:val="nil"/>
        </w:pBdr>
        <w:spacing w:after="120"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Reino de Dios</w:t>
      </w:r>
      <w:r w:rsidDel="00000000" w:rsidR="00000000" w:rsidRPr="00000000">
        <w:rPr>
          <w:rFonts w:ascii="Times New Roman" w:cs="Times New Roman" w:eastAsia="Times New Roman" w:hAnsi="Times New Roman"/>
          <w:color w:val="000000"/>
          <w:sz w:val="24"/>
          <w:szCs w:val="24"/>
          <w:rtl w:val="0"/>
        </w:rPr>
        <w:t xml:space="preserve">: Las iglesias locales y los pastores deben participar en ser sal y luz y expresar un discipulado transformador en su vecindario, ciudad y sociedad. </w:t>
      </w:r>
    </w:p>
    <w:p w:rsidR="00000000" w:rsidDel="00000000" w:rsidP="00000000" w:rsidRDefault="00000000" w:rsidRPr="00000000" w14:paraId="00000026">
      <w:pPr>
        <w:numPr>
          <w:ilvl w:val="0"/>
          <w:numId w:val="6"/>
        </w:numPr>
        <w:pBdr>
          <w:top w:space="0" w:sz="0" w:val="nil"/>
          <w:left w:space="0" w:sz="0" w:val="nil"/>
          <w:bottom w:space="0" w:sz="0" w:val="nil"/>
          <w:right w:space="0" w:sz="0" w:val="nil"/>
          <w:between w:space="0" w:sz="0" w:val="nil"/>
        </w:pBdr>
        <w:spacing w:after="120"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 comprender este corazón de la visión, volvemos a la pregunta original: </w:t>
      </w:r>
      <w:r w:rsidDel="00000000" w:rsidR="00000000" w:rsidRPr="00000000">
        <w:rPr>
          <w:rFonts w:ascii="Times New Roman" w:cs="Times New Roman" w:eastAsia="Times New Roman" w:hAnsi="Times New Roman"/>
          <w:b w:val="1"/>
          <w:i w:val="1"/>
          <w:color w:val="000000"/>
          <w:sz w:val="24"/>
          <w:szCs w:val="24"/>
          <w:rtl w:val="0"/>
        </w:rPr>
        <w:t xml:space="preserve">¿Cómo podemos crear un movimiento de iglesias saludables que hagan discípulos en una ciudad, denominación o país?</w:t>
      </w: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after="12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La clave para tener pastores saludables es tener otros pastores sanos que los formen. Como resultado, nuestro enfoque aquí es desarrollar un equipo de pastores y líderes denominacionales saludables que tengan un ADN multiplicador contagioso de hacer discípulos.</w:t>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after="120" w:line="240"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Para esto proponemos:</w:t>
      </w:r>
    </w:p>
    <w:p w:rsidR="00000000" w:rsidDel="00000000" w:rsidP="00000000" w:rsidRDefault="00000000" w:rsidRPr="00000000" w14:paraId="0000002A">
      <w:pPr>
        <w:numPr>
          <w:ilvl w:val="0"/>
          <w:numId w:val="30"/>
        </w:numPr>
        <w:pBdr>
          <w:top w:space="0" w:sz="0" w:val="nil"/>
          <w:left w:space="0" w:sz="0" w:val="nil"/>
          <w:bottom w:space="0" w:sz="0" w:val="nil"/>
          <w:right w:space="0" w:sz="0" w:val="nil"/>
          <w:between w:space="0" w:sz="0" w:val="nil"/>
        </w:pBdr>
        <w:spacing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Empezar con una visión clara del fin que queremos, de una iglesia saludable y discipuladora.</w:t>
      </w:r>
    </w:p>
    <w:p w:rsidR="00000000" w:rsidDel="00000000" w:rsidP="00000000" w:rsidRDefault="00000000" w:rsidRPr="00000000" w14:paraId="0000002B">
      <w:pPr>
        <w:numPr>
          <w:ilvl w:val="0"/>
          <w:numId w:val="30"/>
        </w:numPr>
        <w:pBdr>
          <w:top w:space="0" w:sz="0" w:val="nil"/>
          <w:left w:space="0" w:sz="0" w:val="nil"/>
          <w:bottom w:space="0" w:sz="0" w:val="nil"/>
          <w:right w:space="0" w:sz="0" w:val="nil"/>
          <w:between w:space="0" w:sz="0" w:val="nil"/>
        </w:pBdr>
        <w:spacing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Alinear </w:t>
      </w:r>
      <w:r w:rsidDel="00000000" w:rsidR="00000000" w:rsidRPr="00000000">
        <w:rPr>
          <w:rFonts w:ascii="Times New Roman" w:cs="Times New Roman" w:eastAsia="Times New Roman" w:hAnsi="Times New Roman"/>
          <w:sz w:val="24"/>
          <w:szCs w:val="24"/>
          <w:rtl w:val="0"/>
        </w:rPr>
        <w:t xml:space="preserve">estrategias sinérgicas </w:t>
      </w:r>
      <w:r w:rsidDel="00000000" w:rsidR="00000000" w:rsidRPr="00000000">
        <w:rPr>
          <w:rFonts w:ascii="Times New Roman" w:cs="Times New Roman" w:eastAsia="Times New Roman" w:hAnsi="Times New Roman"/>
          <w:color w:val="000000"/>
          <w:sz w:val="24"/>
          <w:szCs w:val="24"/>
          <w:rtl w:val="0"/>
        </w:rPr>
        <w:t xml:space="preserve">que generen un movimiento que se siga multiplicando.</w:t>
      </w:r>
    </w:p>
    <w:p w:rsidR="00000000" w:rsidDel="00000000" w:rsidP="00000000" w:rsidRDefault="00000000" w:rsidRPr="00000000" w14:paraId="0000002C">
      <w:pPr>
        <w:rPr>
          <w:rFonts w:ascii="Times New Roman" w:cs="Times New Roman" w:eastAsia="Times New Roman" w:hAnsi="Times New Roman"/>
          <w:color w:val="00000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153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Cuatro marcas de una iglesia discipuladora</w:t>
      </w:r>
      <w:r w:rsidDel="00000000" w:rsidR="00000000" w:rsidRPr="00000000">
        <w:rPr>
          <w:rFonts w:ascii="Times New Roman" w:cs="Times New Roman" w:eastAsia="Times New Roman" w:hAnsi="Times New Roman"/>
          <w:b w:val="1"/>
          <w:i w:val="0"/>
          <w:smallCaps w:val="0"/>
          <w:strike w:val="0"/>
          <w:color w:val="000000"/>
          <w:sz w:val="32"/>
          <w:szCs w:val="32"/>
          <w:u w:val="none"/>
          <w:shd w:fill="auto" w:val="clear"/>
          <w:vertAlign w:val="superscript"/>
        </w:rPr>
        <w:footnoteReference w:customMarkFollows="0" w:id="0"/>
      </w:r>
      <w:r w:rsidDel="00000000" w:rsidR="00000000" w:rsidRPr="00000000">
        <w:rPr>
          <w:rtl w:val="0"/>
        </w:rPr>
      </w:r>
    </w:p>
    <w:p w:rsidR="00000000" w:rsidDel="00000000" w:rsidP="00000000" w:rsidRDefault="00000000" w:rsidRPr="00000000" w14:paraId="0000002E">
      <w:pP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2F">
      <w:pPr>
        <w:spacing w:line="240" w:lineRule="auto"/>
        <w:jc w:val="center"/>
        <w:rPr>
          <w:rFonts w:ascii="Times New Roman" w:cs="Times New Roman" w:eastAsia="Times New Roman" w:hAnsi="Times New Roman"/>
          <w:color w:val="000000"/>
          <w:sz w:val="24"/>
          <w:szCs w:val="24"/>
        </w:rPr>
      </w:pPr>
      <w:r w:rsidDel="00000000" w:rsidR="00000000" w:rsidRPr="00000000">
        <w:rPr/>
        <w:drawing>
          <wp:inline distB="0" distT="0" distL="0" distR="0">
            <wp:extent cx="3886200" cy="2260600"/>
            <wp:effectExtent b="0" l="0" r="0" t="0"/>
            <wp:docPr id="842926072"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3886200" cy="2260600"/>
                    </a:xfrm>
                    <a:prstGeom prst="rect"/>
                    <a:ln/>
                  </pic:spPr>
                </pic:pic>
              </a:graphicData>
            </a:graphic>
          </wp:inline>
        </w:drawing>
      </w:r>
      <w:r w:rsidDel="00000000" w:rsidR="00000000" w:rsidRPr="00000000">
        <w:rPr>
          <w:rtl w:val="0"/>
        </w:rPr>
      </w:r>
    </w:p>
    <w:p w:rsidR="00000000" w:rsidDel="00000000" w:rsidP="00000000" w:rsidRDefault="00000000" w:rsidRPr="00000000" w14:paraId="0000003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Las cuatro marcas de una iglesia saludable discipuladora son</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Discipulado y asesoría para el pastor</w:t>
      </w:r>
    </w:p>
    <w:p w:rsidR="00000000" w:rsidDel="00000000" w:rsidP="00000000" w:rsidRDefault="00000000" w:rsidRPr="00000000" w14:paraId="0000003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Discipulado y evangelismo en grupos pequeños intencionales</w:t>
      </w:r>
    </w:p>
    <w:p w:rsidR="00000000" w:rsidDel="00000000" w:rsidP="00000000" w:rsidRDefault="00000000" w:rsidRPr="00000000" w14:paraId="0000003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Servicio en equipo</w:t>
      </w:r>
    </w:p>
    <w:p w:rsidR="00000000" w:rsidDel="00000000" w:rsidP="00000000" w:rsidRDefault="00000000" w:rsidRPr="00000000" w14:paraId="0000003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Expansión misional y misionera</w:t>
      </w:r>
    </w:p>
    <w:p w:rsidR="00000000" w:rsidDel="00000000" w:rsidP="00000000" w:rsidRDefault="00000000" w:rsidRPr="00000000" w14:paraId="0000003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 cada una de las marcas destacamos tres expresiones o componentes.</w:t>
      </w:r>
    </w:p>
    <w:p w:rsidR="00000000" w:rsidDel="00000000" w:rsidP="00000000" w:rsidRDefault="00000000" w:rsidRPr="00000000" w14:paraId="00000037">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Marca #1 - Discipulado y asesoría para el pastor</w:t>
      </w:r>
    </w:p>
    <w:p w:rsidR="00000000" w:rsidDel="00000000" w:rsidP="00000000" w:rsidRDefault="00000000" w:rsidRPr="00000000" w14:paraId="0000003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Un pastor discipulado.</w:t>
      </w:r>
    </w:p>
    <w:p w:rsidR="00000000" w:rsidDel="00000000" w:rsidP="00000000" w:rsidRDefault="00000000" w:rsidRPr="00000000" w14:paraId="0000003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Un pastor asesorado.</w:t>
      </w:r>
    </w:p>
    <w:p w:rsidR="00000000" w:rsidDel="00000000" w:rsidP="00000000" w:rsidRDefault="00000000" w:rsidRPr="00000000" w14:paraId="0000003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Equipo pastoral discipulado y asesorada.</w:t>
      </w:r>
    </w:p>
    <w:p w:rsidR="00000000" w:rsidDel="00000000" w:rsidP="00000000" w:rsidRDefault="00000000" w:rsidRPr="00000000" w14:paraId="0000003B">
      <w:pPr>
        <w:spacing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C">
      <w:pPr>
        <w:pStyle w:val="Heading3"/>
        <w:spacing w:after="0" w:before="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Marca #2 - Discipulado y evangelismo en grupos pequeños intencionales </w:t>
      </w:r>
    </w:p>
    <w:p w:rsidR="00000000" w:rsidDel="00000000" w:rsidP="00000000" w:rsidRDefault="00000000" w:rsidRPr="00000000" w14:paraId="0000003D">
      <w:pPr>
        <w:pStyle w:val="Heading3"/>
        <w:spacing w:after="0" w:before="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 Grupos de discipulado de liderazgo - Líderes y líderes-en-capacitación</w:t>
      </w:r>
    </w:p>
    <w:p w:rsidR="00000000" w:rsidDel="00000000" w:rsidP="00000000" w:rsidRDefault="00000000" w:rsidRPr="00000000" w14:paraId="0000003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Grupos o células discipuladoras de miembros, evangelística e integradora.</w:t>
      </w:r>
    </w:p>
    <w:p w:rsidR="00000000" w:rsidDel="00000000" w:rsidP="00000000" w:rsidRDefault="00000000" w:rsidRPr="00000000" w14:paraId="0000003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Grupos especializados de discipulado - grupos de apoyo, parejas, etc.</w:t>
      </w:r>
    </w:p>
    <w:p w:rsidR="00000000" w:rsidDel="00000000" w:rsidP="00000000" w:rsidRDefault="00000000" w:rsidRPr="00000000" w14:paraId="00000040">
      <w:pPr>
        <w:pStyle w:val="Heading3"/>
        <w:spacing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Marca #3 - Servicio en equipo</w:t>
      </w:r>
    </w:p>
    <w:p w:rsidR="00000000" w:rsidDel="00000000" w:rsidP="00000000" w:rsidRDefault="00000000" w:rsidRPr="00000000" w14:paraId="0000004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Equipo pastoral</w:t>
      </w:r>
    </w:p>
    <w:p w:rsidR="00000000" w:rsidDel="00000000" w:rsidP="00000000" w:rsidRDefault="00000000" w:rsidRPr="00000000" w14:paraId="0000004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Equipo administrativa</w:t>
      </w:r>
    </w:p>
    <w:p w:rsidR="00000000" w:rsidDel="00000000" w:rsidP="00000000" w:rsidRDefault="00000000" w:rsidRPr="00000000" w14:paraId="0000004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Equipos ministeriales</w:t>
      </w:r>
    </w:p>
    <w:p w:rsidR="00000000" w:rsidDel="00000000" w:rsidP="00000000" w:rsidRDefault="00000000" w:rsidRPr="00000000" w14:paraId="00000044">
      <w:pPr>
        <w:pStyle w:val="Heading3"/>
        <w:spacing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Marca #4 Expansión misional y misionera</w:t>
      </w:r>
    </w:p>
    <w:p w:rsidR="00000000" w:rsidDel="00000000" w:rsidP="00000000" w:rsidRDefault="00000000" w:rsidRPr="00000000" w14:paraId="0000004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sz w:val="24"/>
          <w:szCs w:val="24"/>
          <w:rtl w:val="0"/>
        </w:rPr>
        <w:t xml:space="preserve"> </w:t>
      </w:r>
      <w:r w:rsidDel="00000000" w:rsidR="00000000" w:rsidRPr="00000000">
        <w:rPr>
          <w:rFonts w:ascii="Times New Roman" w:cs="Times New Roman" w:eastAsia="Times New Roman" w:hAnsi="Times New Roman"/>
          <w:sz w:val="24"/>
          <w:szCs w:val="24"/>
          <w:rtl w:val="0"/>
        </w:rPr>
        <w:t xml:space="preserve">Celebración participativa - celebración participativa, inspiradora y transformadora</w:t>
      </w:r>
    </w:p>
    <w:p w:rsidR="00000000" w:rsidDel="00000000" w:rsidP="00000000" w:rsidRDefault="00000000" w:rsidRPr="00000000" w14:paraId="0000004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r w:rsidDel="00000000" w:rsidR="00000000" w:rsidRPr="00000000">
        <w:rPr>
          <w:sz w:val="24"/>
          <w:szCs w:val="24"/>
          <w:rtl w:val="0"/>
        </w:rPr>
        <w:t xml:space="preserve"> </w:t>
      </w:r>
      <w:r w:rsidDel="00000000" w:rsidR="00000000" w:rsidRPr="00000000">
        <w:rPr>
          <w:rFonts w:ascii="Times New Roman" w:cs="Times New Roman" w:eastAsia="Times New Roman" w:hAnsi="Times New Roman"/>
          <w:sz w:val="24"/>
          <w:szCs w:val="24"/>
          <w:rtl w:val="0"/>
        </w:rPr>
        <w:t xml:space="preserve">Discipulado transformacional - impactando a la sociedad</w:t>
      </w:r>
    </w:p>
    <w:p w:rsidR="00000000" w:rsidDel="00000000" w:rsidP="00000000" w:rsidRDefault="00000000" w:rsidRPr="00000000" w14:paraId="0000004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Misión y misiones</w:t>
      </w:r>
    </w:p>
    <w:p w:rsidR="00000000" w:rsidDel="00000000" w:rsidP="00000000" w:rsidRDefault="00000000" w:rsidRPr="00000000" w14:paraId="00000048">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spacing w:line="240" w:lineRule="auto"/>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Preguntas y respuestas</w:t>
      </w:r>
    </w:p>
    <w:p w:rsidR="00000000" w:rsidDel="00000000" w:rsidP="00000000" w:rsidRDefault="00000000" w:rsidRPr="00000000" w14:paraId="0000004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D">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E">
      <w:pPr>
        <w:numPr>
          <w:ilvl w:val="0"/>
          <w:numId w:val="11"/>
        </w:numPr>
        <w:pBdr>
          <w:top w:space="0" w:sz="0" w:val="nil"/>
          <w:left w:space="0" w:sz="0" w:val="nil"/>
          <w:bottom w:space="0" w:sz="0" w:val="nil"/>
          <w:right w:space="0" w:sz="0" w:val="nil"/>
          <w:between w:space="0" w:sz="0" w:val="nil"/>
        </w:pBdr>
        <w:spacing w:line="240" w:lineRule="auto"/>
        <w:ind w:left="360" w:hanging="360"/>
        <w:jc w:val="center"/>
        <w:rPr>
          <w:rFonts w:ascii="Times New Roman" w:cs="Times New Roman" w:eastAsia="Times New Roman" w:hAnsi="Times New Roman"/>
          <w:b w:val="1"/>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Estrategias sinérgicas para implementación de</w:t>
      </w:r>
    </w:p>
    <w:p w:rsidR="00000000" w:rsidDel="00000000" w:rsidP="00000000" w:rsidRDefault="00000000" w:rsidRPr="00000000" w14:paraId="0000004F">
      <w:pPr>
        <w:pBdr>
          <w:top w:space="0" w:sz="0" w:val="nil"/>
          <w:left w:space="0" w:sz="0" w:val="nil"/>
          <w:bottom w:space="0" w:sz="0" w:val="nil"/>
          <w:right w:space="0" w:sz="0" w:val="nil"/>
          <w:between w:space="0" w:sz="0" w:val="nil"/>
        </w:pBdr>
        <w:spacing w:after="120" w:line="240" w:lineRule="auto"/>
        <w:jc w:val="center"/>
        <w:rPr>
          <w:rFonts w:ascii="Times New Roman" w:cs="Times New Roman" w:eastAsia="Times New Roman" w:hAnsi="Times New Roman"/>
          <w:b w:val="1"/>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las cuatro marcas</w:t>
      </w:r>
    </w:p>
    <w:p w:rsidR="00000000" w:rsidDel="00000000" w:rsidP="00000000" w:rsidRDefault="00000000" w:rsidRPr="00000000" w14:paraId="0000005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20" w:before="0" w:line="240" w:lineRule="auto"/>
        <w:ind w:left="3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Cultura de discipulado</w:t>
      </w:r>
    </w:p>
    <w:p w:rsidR="00000000" w:rsidDel="00000000" w:rsidP="00000000" w:rsidRDefault="00000000" w:rsidRPr="00000000" w14:paraId="00000051">
      <w:pPr>
        <w:pBdr>
          <w:top w:space="0" w:sz="0" w:val="nil"/>
          <w:left w:space="0" w:sz="0" w:val="nil"/>
          <w:bottom w:space="0" w:sz="0" w:val="nil"/>
          <w:right w:space="0" w:sz="0" w:val="nil"/>
          <w:between w:space="0" w:sz="0" w:val="nil"/>
        </w:pBdr>
        <w:spacing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Entendemos teológicamente la Gran Comisión en Mateo 28, pero nuestro problema es que no tenemos una cultura de discipulado en la iglesia hoy. Tenemos una cultura eclesiástica.</w:t>
      </w:r>
    </w:p>
    <w:p w:rsidR="00000000" w:rsidDel="00000000" w:rsidP="00000000" w:rsidRDefault="00000000" w:rsidRPr="00000000" w14:paraId="00000052">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cultura se come la estrategia en el desayuno". Peter Drucker</w:t>
      </w:r>
    </w:p>
    <w:p w:rsidR="00000000" w:rsidDel="00000000" w:rsidP="00000000" w:rsidRDefault="00000000" w:rsidRPr="00000000" w14:paraId="00000053">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4">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Hacer discípulos era bien conocido y comprendido en la época de Jesús, pero no lo es hoy.</w:t>
      </w:r>
    </w:p>
    <w:p w:rsidR="00000000" w:rsidDel="00000000" w:rsidP="00000000" w:rsidRDefault="00000000" w:rsidRPr="00000000" w14:paraId="00000055">
      <w:pPr>
        <w:spacing w:after="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Mike Breen en su libro Construyendo una Cultura de Discipulado dice que hay </w:t>
      </w:r>
      <w:r w:rsidDel="00000000" w:rsidR="00000000" w:rsidRPr="00000000">
        <w:rPr>
          <w:rFonts w:ascii="Times New Roman" w:cs="Times New Roman" w:eastAsia="Times New Roman" w:hAnsi="Times New Roman"/>
          <w:b w:val="1"/>
          <w:sz w:val="24"/>
          <w:szCs w:val="24"/>
          <w:rtl w:val="0"/>
        </w:rPr>
        <w:t xml:space="preserve">tres formas clásicas de aprender otra cultura</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6">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Conócela intelectualmente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Se puede introducir a nivel cognitivo en la nueva cultura.</w:t>
      </w:r>
    </w:p>
    <w:p w:rsidR="00000000" w:rsidDel="00000000" w:rsidP="00000000" w:rsidRDefault="00000000" w:rsidRPr="00000000" w14:paraId="00000057">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Ser aprendiz siendo formado por alguien de la cultura.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Nos da las habilidades y comportamientos de la nueva cultura.</w:t>
      </w:r>
    </w:p>
    <w:p w:rsidR="00000000" w:rsidDel="00000000" w:rsidP="00000000" w:rsidRDefault="00000000" w:rsidRPr="00000000" w14:paraId="00000058">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Inmersión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Rodearnos de personas de nuestra misma cultura. Nos da el corazón: los valores y la mentalidad interior.</w:t>
      </w:r>
    </w:p>
    <w:p w:rsidR="00000000" w:rsidDel="00000000" w:rsidP="00000000" w:rsidRDefault="00000000" w:rsidRPr="00000000" w14:paraId="00000059">
      <w:pPr>
        <w:spacing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spacing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B">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Estas tres dimensiones ayudan a profundizar en una visión del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estilo de vida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que nos ayudará a experimentar esta cultura de discipulado.</w:t>
      </w:r>
    </w:p>
    <w:p w:rsidR="00000000" w:rsidDel="00000000" w:rsidP="00000000" w:rsidRDefault="00000000" w:rsidRPr="00000000" w14:paraId="0000005C">
      <w:pPr>
        <w:numPr>
          <w:ilvl w:val="3"/>
          <w:numId w:val="27"/>
        </w:numPr>
        <w:pBdr>
          <w:top w:space="0" w:sz="0" w:val="nil"/>
          <w:left w:space="0" w:sz="0" w:val="nil"/>
          <w:bottom w:space="0" w:sz="0" w:val="nil"/>
          <w:right w:space="0" w:sz="0" w:val="nil"/>
          <w:between w:space="0" w:sz="0" w:val="nil"/>
        </w:pBdr>
        <w:spacing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El concepto intelectual</w:t>
      </w:r>
      <w:r w:rsidDel="00000000" w:rsidR="00000000" w:rsidRPr="00000000">
        <w:rPr>
          <w:rFonts w:ascii="Times New Roman" w:cs="Times New Roman" w:eastAsia="Times New Roman" w:hAnsi="Times New Roman"/>
          <w:color w:val="000000"/>
          <w:sz w:val="24"/>
          <w:szCs w:val="24"/>
          <w:rtl w:val="0"/>
        </w:rPr>
        <w:t xml:space="preserve">. Entonces, la primera manera de conocer la cultura del discipulado es crecer en el conocimiento de Jesús y la cultura que vivió en el discipulado. Es por eso por lo que iniciamos todo el proceso de discipulado de pastores y líderes con un alineamiento de la cosmovisión sobre el discipulado, basado en la Palabra. Es el proceso de </w:t>
      </w:r>
      <w:r w:rsidDel="00000000" w:rsidR="00000000" w:rsidRPr="00000000">
        <w:rPr>
          <w:rFonts w:ascii="Times New Roman" w:cs="Times New Roman" w:eastAsia="Times New Roman" w:hAnsi="Times New Roman"/>
          <w:i w:val="1"/>
          <w:color w:val="000000"/>
          <w:sz w:val="24"/>
          <w:szCs w:val="24"/>
          <w:rtl w:val="0"/>
        </w:rPr>
        <w:t xml:space="preserve">Capacitación.</w:t>
      </w:r>
      <w:r w:rsidDel="00000000" w:rsidR="00000000" w:rsidRPr="00000000">
        <w:rPr>
          <w:rtl w:val="0"/>
        </w:rPr>
      </w:r>
    </w:p>
    <w:p w:rsidR="00000000" w:rsidDel="00000000" w:rsidP="00000000" w:rsidRDefault="00000000" w:rsidRPr="00000000" w14:paraId="0000005D">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numPr>
          <w:ilvl w:val="3"/>
          <w:numId w:val="27"/>
        </w:numPr>
        <w:pBdr>
          <w:top w:space="0" w:sz="0" w:val="nil"/>
          <w:left w:space="0" w:sz="0" w:val="nil"/>
          <w:bottom w:space="0" w:sz="0" w:val="nil"/>
          <w:right w:space="0" w:sz="0" w:val="nil"/>
          <w:between w:space="0" w:sz="0" w:val="nil"/>
        </w:pBdr>
        <w:spacing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Sea un aprendiz</w:t>
      </w:r>
      <w:r w:rsidDel="00000000" w:rsidR="00000000" w:rsidRPr="00000000">
        <w:rPr>
          <w:rFonts w:ascii="Times New Roman" w:cs="Times New Roman" w:eastAsia="Times New Roman" w:hAnsi="Times New Roman"/>
          <w:color w:val="000000"/>
          <w:sz w:val="24"/>
          <w:szCs w:val="24"/>
          <w:rtl w:val="0"/>
        </w:rPr>
        <w:t xml:space="preserve">. Entonces, el segundo paso es experimentar ser un aprendiz caminando con un discipulador. Comprométete a estar con un discipulador y un grupo de discipulado de una manera profunda y significativa.</w:t>
      </w:r>
      <w:r w:rsidDel="00000000" w:rsidR="00000000" w:rsidRPr="00000000">
        <w:rPr>
          <w:color w:val="000000"/>
          <w:rtl w:val="0"/>
        </w:rPr>
        <w:t xml:space="preserve"> </w:t>
      </w:r>
      <w:r w:rsidDel="00000000" w:rsidR="00000000" w:rsidRPr="00000000">
        <w:rPr>
          <w:rFonts w:ascii="Times New Roman" w:cs="Times New Roman" w:eastAsia="Times New Roman" w:hAnsi="Times New Roman"/>
          <w:color w:val="000000"/>
          <w:sz w:val="24"/>
          <w:szCs w:val="24"/>
          <w:rtl w:val="0"/>
        </w:rPr>
        <w:t xml:space="preserve">Por eso utilizamos la estrategia de </w:t>
      </w:r>
      <w:r w:rsidDel="00000000" w:rsidR="00000000" w:rsidRPr="00000000">
        <w:rPr>
          <w:rFonts w:ascii="Times New Roman" w:cs="Times New Roman" w:eastAsia="Times New Roman" w:hAnsi="Times New Roman"/>
          <w:i w:val="1"/>
          <w:color w:val="000000"/>
          <w:sz w:val="24"/>
          <w:szCs w:val="24"/>
          <w:rtl w:val="0"/>
        </w:rPr>
        <w:t xml:space="preserve">vivir discipulado en un microgrupo</w:t>
      </w:r>
      <w:r w:rsidDel="00000000" w:rsidR="00000000" w:rsidRPr="00000000">
        <w:rPr>
          <w:rFonts w:ascii="Times New Roman" w:cs="Times New Roman" w:eastAsia="Times New Roman" w:hAnsi="Times New Roman"/>
          <w:color w:val="000000"/>
          <w:sz w:val="24"/>
          <w:szCs w:val="24"/>
          <w:rtl w:val="0"/>
        </w:rPr>
        <w:t xml:space="preserve">, grupo de hasta 5 personas, con un líder facilitador que ya tiene experiencia de discipulado en otro microgrupo.</w:t>
      </w:r>
    </w:p>
    <w:p w:rsidR="00000000" w:rsidDel="00000000" w:rsidP="00000000" w:rsidRDefault="00000000" w:rsidRPr="00000000" w14:paraId="0000005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60">
      <w:pPr>
        <w:numPr>
          <w:ilvl w:val="3"/>
          <w:numId w:val="27"/>
        </w:numPr>
        <w:pBdr>
          <w:top w:space="0" w:sz="0" w:val="nil"/>
          <w:left w:space="0" w:sz="0" w:val="nil"/>
          <w:bottom w:space="0" w:sz="0" w:val="nil"/>
          <w:right w:space="0" w:sz="0" w:val="nil"/>
          <w:between w:space="0" w:sz="0" w:val="nil"/>
        </w:pBdr>
        <w:spacing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Inmersión.</w:t>
      </w:r>
      <w:r w:rsidDel="00000000" w:rsidR="00000000" w:rsidRPr="00000000">
        <w:rPr>
          <w:rFonts w:ascii="Times New Roman" w:cs="Times New Roman" w:eastAsia="Times New Roman" w:hAnsi="Times New Roman"/>
          <w:color w:val="000000"/>
          <w:sz w:val="24"/>
          <w:szCs w:val="24"/>
          <w:rtl w:val="0"/>
        </w:rPr>
        <w:t xml:space="preserve"> Sin esto, no se pueden adquirir los valores, la mentalidad, el corazón de una cultura. La inmersión requiere vivir con personas de esa cultura. No basta con estudiar la Biblia y buscar a Jesús individualmente, aunque esto es esencial. No basta con tener una reunión semanal de discipulado, incluso con un pacto de alto compromiso... aunque esto también puede ser imprescindible. Para la inmersión necesitas que la mayoría de las personas importantes en tu vida vivan el estilo de vida, la cultura del discipulado. Necesitamos estar rodeados de personas que tengan la identidad de discípulo y discipulador.</w:t>
      </w:r>
    </w:p>
    <w:p w:rsidR="00000000" w:rsidDel="00000000" w:rsidP="00000000" w:rsidRDefault="00000000" w:rsidRPr="00000000" w14:paraId="00000061">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20" w:before="0" w:line="240" w:lineRule="auto"/>
        <w:ind w:left="3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Tres estrategias sinérgicas para implementar las cuatro marcas</w:t>
      </w:r>
    </w:p>
    <w:p w:rsidR="00000000" w:rsidDel="00000000" w:rsidP="00000000" w:rsidRDefault="00000000" w:rsidRPr="00000000" w14:paraId="00000062">
      <w:pPr>
        <w:pBdr>
          <w:top w:space="0" w:sz="0" w:val="nil"/>
          <w:left w:space="0" w:sz="0" w:val="nil"/>
          <w:bottom w:space="0" w:sz="0" w:val="nil"/>
          <w:right w:space="0" w:sz="0" w:val="nil"/>
          <w:between w:space="0" w:sz="0" w:val="nil"/>
        </w:pBdr>
        <w:spacing w:after="12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El proceso de implementar las cuatro marcas de una iglesia saludable y discipuladora ocurre a través de la </w:t>
      </w:r>
      <w:r w:rsidDel="00000000" w:rsidR="00000000" w:rsidRPr="00000000">
        <w:rPr>
          <w:rFonts w:ascii="Times New Roman" w:cs="Times New Roman" w:eastAsia="Times New Roman" w:hAnsi="Times New Roman"/>
          <w:b w:val="1"/>
          <w:color w:val="000000"/>
          <w:sz w:val="24"/>
          <w:szCs w:val="24"/>
          <w:rtl w:val="0"/>
        </w:rPr>
        <w:t xml:space="preserve">sinergia de estas estrategias</w:t>
      </w:r>
      <w:r w:rsidDel="00000000" w:rsidR="00000000" w:rsidRPr="00000000">
        <w:rPr>
          <w:rFonts w:ascii="Times New Roman" w:cs="Times New Roman" w:eastAsia="Times New Roman" w:hAnsi="Times New Roman"/>
          <w:color w:val="000000"/>
          <w:sz w:val="24"/>
          <w:szCs w:val="24"/>
          <w:rtl w:val="0"/>
        </w:rPr>
        <w:t xml:space="preserve">:</w:t>
      </w:r>
    </w:p>
    <w:p w:rsidR="00000000" w:rsidDel="00000000" w:rsidP="00000000" w:rsidRDefault="00000000" w:rsidRPr="00000000" w14:paraId="00000063">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Capacitación</w:t>
      </w:r>
    </w:p>
    <w:p w:rsidR="00000000" w:rsidDel="00000000" w:rsidP="00000000" w:rsidRDefault="00000000" w:rsidRPr="00000000" w14:paraId="00000064">
      <w:pPr>
        <w:spacing w:after="120" w:line="240" w:lineRule="auto"/>
        <w:ind w:left="288"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mayoría de las iglesias tienen una cultura de enseñanza, no de capacitación, un enfoque en la información, no en la capacitación. La formación debe ir más allá, desarrollar competencias y no sólo comprensión. El empoderamiento une la mente (contenido) con el corazón interno (sentimientos) y el cuerpo (acciones visibles).</w:t>
      </w:r>
    </w:p>
    <w:p w:rsidR="00000000" w:rsidDel="00000000" w:rsidP="00000000" w:rsidRDefault="00000000" w:rsidRPr="00000000" w14:paraId="00000065">
      <w:pPr>
        <w:spacing w:after="120" w:line="240" w:lineRule="auto"/>
        <w:ind w:left="288"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formación contribuye a cambiar la visión del discipulado desde la </w:t>
      </w:r>
      <w:r w:rsidDel="00000000" w:rsidR="00000000" w:rsidRPr="00000000">
        <w:rPr>
          <w:rFonts w:ascii="Times New Roman" w:cs="Times New Roman" w:eastAsia="Times New Roman" w:hAnsi="Times New Roman"/>
          <w:b w:val="1"/>
          <w:sz w:val="24"/>
          <w:szCs w:val="24"/>
          <w:rtl w:val="0"/>
        </w:rPr>
        <w:t xml:space="preserve">visión bíblica</w:t>
      </w:r>
      <w:r w:rsidDel="00000000" w:rsidR="00000000" w:rsidRPr="00000000">
        <w:rPr>
          <w:rFonts w:ascii="Times New Roman" w:cs="Times New Roman" w:eastAsia="Times New Roman" w:hAnsi="Times New Roman"/>
          <w:sz w:val="24"/>
          <w:szCs w:val="24"/>
          <w:rtl w:val="0"/>
        </w:rPr>
        <w:t xml:space="preserve">, que es la primera etapa en el cambio de cultura.</w:t>
      </w:r>
    </w:p>
    <w:p w:rsidR="00000000" w:rsidDel="00000000" w:rsidP="00000000" w:rsidRDefault="00000000" w:rsidRPr="00000000" w14:paraId="00000066">
      <w:pPr>
        <w:spacing w:after="120" w:line="240" w:lineRule="auto"/>
        <w:ind w:left="288"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Necesita tener una </w:t>
      </w:r>
      <w:r w:rsidDel="00000000" w:rsidR="00000000" w:rsidRPr="00000000">
        <w:rPr>
          <w:rFonts w:ascii="Times New Roman" w:cs="Times New Roman" w:eastAsia="Times New Roman" w:hAnsi="Times New Roman"/>
          <w:b w:val="1"/>
          <w:sz w:val="24"/>
          <w:szCs w:val="24"/>
          <w:rtl w:val="0"/>
        </w:rPr>
        <w:t xml:space="preserve">ruta de capacitación</w:t>
      </w:r>
      <w:r w:rsidDel="00000000" w:rsidR="00000000" w:rsidRPr="00000000">
        <w:rPr>
          <w:rFonts w:ascii="Times New Roman" w:cs="Times New Roman" w:eastAsia="Times New Roman" w:hAnsi="Times New Roman"/>
          <w:sz w:val="24"/>
          <w:szCs w:val="24"/>
          <w:rtl w:val="0"/>
        </w:rPr>
        <w:t xml:space="preserve"> en el proyecto. </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67">
      <w:pPr>
        <w:spacing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lo tanto, la capacitación debe ser realizada por personas a medida que implementamos las marcas de una iglesia discipuladora, alineadas con el proceso de implementación. </w:t>
      </w:r>
    </w:p>
    <w:p w:rsidR="00000000" w:rsidDel="00000000" w:rsidP="00000000" w:rsidRDefault="00000000" w:rsidRPr="00000000" w14:paraId="00000068">
      <w:pPr>
        <w:spacing w:line="240" w:lineRule="auto"/>
        <w:ind w:left="284"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9">
      <w:pPr>
        <w:spacing w:line="240" w:lineRule="auto"/>
        <w:ind w:left="284"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A">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Vivir Discipulado</w:t>
      </w:r>
    </w:p>
    <w:p w:rsidR="00000000" w:rsidDel="00000000" w:rsidP="00000000" w:rsidRDefault="00000000" w:rsidRPr="00000000" w14:paraId="0000006B">
      <w:pPr>
        <w:spacing w:after="120" w:line="240" w:lineRule="auto"/>
        <w:ind w:left="288"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Todos debemos ser y hacer discípulos. Sin experimentar el discipulado, cualquier estrategia se vuelve vacía, más teórica que real, ya que falta el ADN.</w:t>
      </w:r>
    </w:p>
    <w:p w:rsidR="00000000" w:rsidDel="00000000" w:rsidP="00000000" w:rsidRDefault="00000000" w:rsidRPr="00000000" w14:paraId="0000006C">
      <w:pPr>
        <w:spacing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“Enseñamos lo que sabemos y reproducimos lo que somos” nos enseña John Maxwell, por eso sólo un discípulo de Jesús puede hacer discípulos.</w:t>
      </w:r>
    </w:p>
    <w:p w:rsidR="00000000" w:rsidDel="00000000" w:rsidP="00000000" w:rsidRDefault="00000000" w:rsidRPr="00000000" w14:paraId="0000006D">
      <w:pPr>
        <w:spacing w:line="240" w:lineRule="auto"/>
        <w:ind w:left="284"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E">
      <w:pPr>
        <w:spacing w:line="240" w:lineRule="auto"/>
        <w:ind w:left="284"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F">
      <w:pPr>
        <w:numPr>
          <w:ilvl w:val="0"/>
          <w:numId w:val="33"/>
        </w:numPr>
        <w:pBdr>
          <w:top w:space="0" w:sz="0" w:val="nil"/>
          <w:left w:space="0" w:sz="0" w:val="nil"/>
          <w:bottom w:space="0" w:sz="0" w:val="nil"/>
          <w:right w:space="0" w:sz="0" w:val="nil"/>
          <w:between w:space="0" w:sz="0" w:val="nil"/>
        </w:pBdr>
        <w:spacing w:line="240" w:lineRule="auto"/>
        <w:ind w:left="359" w:hanging="359"/>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Asesoría</w:t>
      </w:r>
    </w:p>
    <w:p w:rsidR="00000000" w:rsidDel="00000000" w:rsidP="00000000" w:rsidRDefault="00000000" w:rsidRPr="00000000" w14:paraId="00000070">
      <w:pPr>
        <w:pBdr>
          <w:top w:space="0" w:sz="0" w:val="nil"/>
          <w:left w:space="0" w:sz="0" w:val="nil"/>
          <w:bottom w:space="0" w:sz="0" w:val="nil"/>
          <w:right w:space="0" w:sz="0" w:val="nil"/>
          <w:between w:space="0" w:sz="0" w:val="nil"/>
        </w:pBdr>
        <w:spacing w:after="120" w:line="240" w:lineRule="auto"/>
        <w:ind w:left="288"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La asesoría contribuye a un proceso saludable y de multiplicación, creando un ambiente rodeado de personas que tienen el mismo ADN de ser discípulo y discipulador.</w:t>
      </w:r>
    </w:p>
    <w:p w:rsidR="00000000" w:rsidDel="00000000" w:rsidP="00000000" w:rsidRDefault="00000000" w:rsidRPr="00000000" w14:paraId="00000071">
      <w:pPr>
        <w:pBdr>
          <w:top w:space="0" w:sz="0" w:val="nil"/>
          <w:left w:space="0" w:sz="0" w:val="nil"/>
          <w:bottom w:space="0" w:sz="0" w:val="nil"/>
          <w:right w:space="0" w:sz="0" w:val="nil"/>
          <w:between w:space="0" w:sz="0" w:val="nil"/>
        </w:pBdr>
        <w:spacing w:line="240" w:lineRule="auto"/>
        <w:ind w:left="284"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El asesor es una persona responsable de elevar a los demás, es decir, brindarles los conocimientos, habilidades y técnicas necesarias para su desarrollo y su proyecto ministerial.</w:t>
      </w:r>
    </w:p>
    <w:p w:rsidR="00000000" w:rsidDel="00000000" w:rsidP="00000000" w:rsidRDefault="00000000" w:rsidRPr="00000000" w14:paraId="00000072">
      <w:pPr>
        <w:pBdr>
          <w:top w:space="0" w:sz="0" w:val="nil"/>
          <w:left w:space="0" w:sz="0" w:val="nil"/>
          <w:bottom w:space="0" w:sz="0" w:val="nil"/>
          <w:right w:space="0" w:sz="0" w:val="nil"/>
          <w:between w:space="0" w:sz="0" w:val="nil"/>
        </w:pBdr>
        <w:spacing w:line="240" w:lineRule="auto"/>
        <w:ind w:left="284"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spacing w:line="240" w:lineRule="auto"/>
        <w:ind w:left="284"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Las dificultades internas y externas surgen de forma natural. Sin asesores, los nuevos conceptos y modelos se distorsionan y diluyen rápidamente para parecerse más a viejos patrones bien conocidos. El asesoramiento puede realizarse de forma individual o grupal, con enfoque en el crecimiento y desarrollo intencional de su proyecto.</w:t>
      </w:r>
    </w:p>
    <w:p w:rsidR="00000000" w:rsidDel="00000000" w:rsidP="00000000" w:rsidRDefault="00000000" w:rsidRPr="00000000" w14:paraId="00000074">
      <w:pPr>
        <w:spacing w:line="240" w:lineRule="auto"/>
        <w:ind w:left="284"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spacing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la asesoría es muy importante que el pastor conozca la propuesta y visión de una iglesia sana y hacedora de discípulos dentro de la cual está siendo asesorado. </w:t>
      </w:r>
    </w:p>
    <w:p w:rsidR="00000000" w:rsidDel="00000000" w:rsidP="00000000" w:rsidRDefault="00000000" w:rsidRPr="00000000" w14:paraId="00000076">
      <w:pPr>
        <w:spacing w:line="240" w:lineRule="auto"/>
        <w:ind w:left="284"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spacing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pastor debe tener claras las fases de implementación, ya sea en la iglesia local o en un proyecto extra local. En el proceso de asesorar a la iglesia local, puedes identificar más fases, dependiendo de tu realidad.</w:t>
      </w:r>
    </w:p>
    <w:p w:rsidR="00000000" w:rsidDel="00000000" w:rsidP="00000000" w:rsidRDefault="00000000" w:rsidRPr="00000000" w14:paraId="00000078">
      <w:pPr>
        <w:spacing w:line="240" w:lineRule="auto"/>
        <w:ind w:left="284"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spacing w:after="120" w:line="240" w:lineRule="auto"/>
        <w:ind w:left="288"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Procesamiento en Grupos Pequeños</w:t>
      </w:r>
    </w:p>
    <w:p w:rsidR="00000000" w:rsidDel="00000000" w:rsidP="00000000" w:rsidRDefault="00000000" w:rsidRPr="00000000" w14:paraId="0000007A">
      <w:pPr>
        <w:spacing w:line="240" w:lineRule="auto"/>
        <w:ind w:left="288"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¿Cuál de las tres estrategias sinérgicas su proyecto más necesita ahora? Explique. </w:t>
      </w:r>
    </w:p>
    <w:p w:rsidR="00000000" w:rsidDel="00000000" w:rsidP="00000000" w:rsidRDefault="00000000" w:rsidRPr="00000000" w14:paraId="0000007B">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C">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D">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E">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F">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0">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1">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2">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3">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4">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5">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6">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7">
      <w:pPr>
        <w:spacing w:line="240" w:lineRule="auto"/>
        <w:ind w:left="288"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Retornos para el grande grupo:</w:t>
      </w:r>
    </w:p>
    <w:p w:rsidR="00000000" w:rsidDel="00000000" w:rsidP="00000000" w:rsidRDefault="00000000" w:rsidRPr="00000000" w14:paraId="00000088">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9">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A">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B">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C">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D">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E">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F">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0">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1">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2">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3">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4">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5">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6">
      <w:pPr>
        <w:spacing w:line="240" w:lineRule="auto"/>
        <w:ind w:left="28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7">
      <w:pPr>
        <w:spacing w:line="240" w:lineRule="auto"/>
        <w:ind w:left="288" w:firstLine="0"/>
        <w:jc w:val="both"/>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98">
      <w:pPr>
        <w:numPr>
          <w:ilvl w:val="0"/>
          <w:numId w:val="28"/>
        </w:numPr>
        <w:pBdr>
          <w:top w:space="0" w:sz="0" w:val="nil"/>
          <w:left w:space="0" w:sz="0" w:val="nil"/>
          <w:bottom w:space="0" w:sz="0" w:val="nil"/>
          <w:right w:space="0" w:sz="0" w:val="nil"/>
          <w:between w:space="0" w:sz="0" w:val="nil"/>
        </w:pBdr>
        <w:spacing w:after="120" w:line="240" w:lineRule="auto"/>
        <w:ind w:left="360" w:hanging="360"/>
        <w:jc w:val="center"/>
        <w:rPr>
          <w:rFonts w:ascii="Times New Roman" w:cs="Times New Roman" w:eastAsia="Times New Roman" w:hAnsi="Times New Roman"/>
          <w:b w:val="1"/>
          <w:color w:val="000000"/>
          <w:sz w:val="32"/>
          <w:szCs w:val="32"/>
        </w:rPr>
      </w:pPr>
      <w:r w:rsidDel="00000000" w:rsidR="00000000" w:rsidRPr="00000000">
        <w:rPr>
          <w:rFonts w:ascii="Times New Roman" w:cs="Times New Roman" w:eastAsia="Times New Roman" w:hAnsi="Times New Roman"/>
          <w:b w:val="1"/>
          <w:color w:val="000000"/>
          <w:sz w:val="28"/>
          <w:szCs w:val="28"/>
          <w:rtl w:val="0"/>
        </w:rPr>
        <w:t xml:space="preserve">Proceso de implementación de las Cuatro Marcas</w:t>
      </w:r>
      <w:r w:rsidDel="00000000" w:rsidR="00000000" w:rsidRPr="00000000">
        <w:rPr>
          <w:rFonts w:ascii="Times New Roman" w:cs="Times New Roman" w:eastAsia="Times New Roman" w:hAnsi="Times New Roman"/>
          <w:b w:val="1"/>
          <w:color w:val="000000"/>
          <w:sz w:val="32"/>
          <w:szCs w:val="32"/>
          <w:vertAlign w:val="superscript"/>
        </w:rPr>
        <w:footnoteReference w:customMarkFollows="0" w:id="2"/>
      </w:r>
      <w:r w:rsidDel="00000000" w:rsidR="00000000" w:rsidRPr="00000000">
        <w:rPr>
          <w:rFonts w:ascii="Times New Roman" w:cs="Times New Roman" w:eastAsia="Times New Roman" w:hAnsi="Times New Roman"/>
          <w:b w:val="1"/>
          <w:color w:val="000000"/>
          <w:sz w:val="32"/>
          <w:szCs w:val="32"/>
          <w:rtl w:val="0"/>
        </w:rPr>
        <w:t xml:space="preserve"> </w:t>
      </w:r>
    </w:p>
    <w:p w:rsidR="00000000" w:rsidDel="00000000" w:rsidP="00000000" w:rsidRDefault="00000000" w:rsidRPr="00000000" w14:paraId="00000099">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20" w:before="0" w:line="240" w:lineRule="auto"/>
        <w:ind w:left="3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Primera fase: (4 a 6 meses) </w:t>
      </w:r>
    </w:p>
    <w:p w:rsidR="00000000" w:rsidDel="00000000" w:rsidP="00000000" w:rsidRDefault="00000000" w:rsidRPr="00000000" w14:paraId="0000009A">
      <w:pPr>
        <w:numPr>
          <w:ilvl w:val="0"/>
          <w:numId w:val="18"/>
        </w:numPr>
        <w:pBdr>
          <w:top w:space="0" w:sz="0" w:val="nil"/>
          <w:left w:space="0" w:sz="0" w:val="nil"/>
          <w:bottom w:space="0" w:sz="0" w:val="nil"/>
          <w:right w:space="0" w:sz="0" w:val="nil"/>
          <w:between w:space="0" w:sz="0" w:val="nil"/>
        </w:pBdr>
        <w:spacing w:line="240" w:lineRule="auto"/>
        <w:ind w:left="720" w:hanging="360"/>
        <w:jc w:val="both"/>
        <w:rPr>
          <w:rFonts w:ascii="Times New Roman" w:cs="Times New Roman" w:eastAsia="Times New Roman" w:hAnsi="Times New Roman"/>
          <w:i w:val="1"/>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Presentar la visión de las 4 Marcas de una iglesia saludable y discipuladora.</w:t>
      </w:r>
      <w:r w:rsidDel="00000000" w:rsidR="00000000" w:rsidRPr="00000000">
        <w:rPr>
          <w:rFonts w:ascii="Times New Roman" w:cs="Times New Roman" w:eastAsia="Times New Roman" w:hAnsi="Times New Roman"/>
          <w:color w:val="000000"/>
          <w:sz w:val="24"/>
          <w:szCs w:val="24"/>
          <w:vertAlign w:val="superscript"/>
          <w:rtl w:val="0"/>
        </w:rPr>
        <w:t xml:space="preserve"> </w:t>
      </w:r>
      <w:r w:rsidDel="00000000" w:rsidR="00000000" w:rsidRPr="00000000">
        <w:rPr>
          <w:rFonts w:ascii="Times New Roman" w:cs="Times New Roman" w:eastAsia="Times New Roman" w:hAnsi="Times New Roman"/>
          <w:color w:val="000000"/>
          <w:sz w:val="24"/>
          <w:szCs w:val="24"/>
          <w:vertAlign w:val="superscript"/>
        </w:rPr>
        <w:footnoteReference w:customMarkFollows="0" w:id="3"/>
      </w: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spacing w:line="240"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9C">
      <w:pPr>
        <w:numPr>
          <w:ilvl w:val="0"/>
          <w:numId w:val="18"/>
        </w:numPr>
        <w:pBdr>
          <w:top w:space="0" w:sz="0" w:val="nil"/>
          <w:left w:space="0" w:sz="0" w:val="nil"/>
          <w:bottom w:space="0" w:sz="0" w:val="nil"/>
          <w:right w:space="0" w:sz="0" w:val="nil"/>
          <w:between w:space="0" w:sz="0" w:val="nil"/>
        </w:pBdr>
        <w:spacing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Profundizar la visión bíblica del discipulado y de cómo hacer un encuentro de microgrupo de discipulado con los estudios de la Biblia de Discipulado como material de apoyo.</w:t>
      </w: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spacing w:line="240"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9E">
      <w:pPr>
        <w:numPr>
          <w:ilvl w:val="0"/>
          <w:numId w:val="18"/>
        </w:numPr>
        <w:pBdr>
          <w:top w:space="0" w:sz="0" w:val="nil"/>
          <w:left w:space="0" w:sz="0" w:val="nil"/>
          <w:bottom w:space="0" w:sz="0" w:val="nil"/>
          <w:right w:space="0" w:sz="0" w:val="nil"/>
          <w:between w:space="0" w:sz="0" w:val="nil"/>
        </w:pBdr>
        <w:tabs>
          <w:tab w:val="left" w:leader="none" w:pos="1701"/>
        </w:tabs>
        <w:spacing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Plan de acción</w:t>
      </w:r>
      <w:r w:rsidDel="00000000" w:rsidR="00000000" w:rsidRPr="00000000">
        <w:rPr>
          <w:rFonts w:ascii="Times New Roman" w:cs="Times New Roman" w:eastAsia="Times New Roman" w:hAnsi="Times New Roman"/>
          <w:color w:val="000000"/>
          <w:sz w:val="24"/>
          <w:szCs w:val="24"/>
          <w:rtl w:val="0"/>
        </w:rPr>
        <w:t xml:space="preserve">: Puedes ver un modelo de Plan de acción en enlace</w:t>
      </w:r>
      <w:r w:rsidDel="00000000" w:rsidR="00000000" w:rsidRPr="00000000">
        <w:rPr>
          <w:rFonts w:ascii="Times New Roman" w:cs="Times New Roman" w:eastAsia="Times New Roman" w:hAnsi="Times New Roman"/>
          <w:color w:val="000000"/>
          <w:sz w:val="24"/>
          <w:szCs w:val="24"/>
          <w:vertAlign w:val="superscript"/>
        </w:rPr>
        <w:footnoteReference w:customMarkFollows="0" w:id="4"/>
      </w:r>
      <w:r w:rsidDel="00000000" w:rsidR="00000000" w:rsidRPr="00000000">
        <w:rPr>
          <w:rFonts w:ascii="Times New Roman" w:cs="Times New Roman" w:eastAsia="Times New Roman" w:hAnsi="Times New Roman"/>
          <w:color w:val="000000"/>
          <w:sz w:val="24"/>
          <w:szCs w:val="24"/>
          <w:rtl w:val="0"/>
        </w:rPr>
        <w:t xml:space="preserve">.</w:t>
      </w:r>
    </w:p>
    <w:p w:rsidR="00000000" w:rsidDel="00000000" w:rsidP="00000000" w:rsidRDefault="00000000" w:rsidRPr="00000000" w14:paraId="0000009F">
      <w:pPr>
        <w:pBdr>
          <w:top w:space="0" w:sz="0" w:val="nil"/>
          <w:left w:space="0" w:sz="0" w:val="nil"/>
          <w:bottom w:space="0" w:sz="0" w:val="nil"/>
          <w:right w:space="0" w:sz="0" w:val="nil"/>
          <w:between w:space="0" w:sz="0" w:val="nil"/>
        </w:pBdr>
        <w:tabs>
          <w:tab w:val="left" w:leader="none" w:pos="1701"/>
        </w:tabs>
        <w:spacing w:line="240"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A0">
      <w:pPr>
        <w:numPr>
          <w:ilvl w:val="0"/>
          <w:numId w:val="18"/>
        </w:numPr>
        <w:pBdr>
          <w:top w:space="0" w:sz="0" w:val="nil"/>
          <w:left w:space="0" w:sz="0" w:val="nil"/>
          <w:bottom w:space="0" w:sz="0" w:val="nil"/>
          <w:right w:space="0" w:sz="0" w:val="nil"/>
          <w:between w:space="0" w:sz="0" w:val="nil"/>
        </w:pBdr>
        <w:tabs>
          <w:tab w:val="left" w:leader="none" w:pos="1701"/>
        </w:tabs>
        <w:spacing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Encuentros del microgrupo:</w:t>
      </w:r>
      <w:r w:rsidDel="00000000" w:rsidR="00000000" w:rsidRPr="00000000">
        <w:rPr>
          <w:rFonts w:ascii="Times New Roman" w:cs="Times New Roman" w:eastAsia="Times New Roman" w:hAnsi="Times New Roman"/>
          <w:color w:val="000000"/>
          <w:sz w:val="24"/>
          <w:szCs w:val="24"/>
          <w:rtl w:val="0"/>
        </w:rPr>
        <w:t xml:space="preserve"> Empezamos a </w:t>
      </w:r>
      <w:r w:rsidDel="00000000" w:rsidR="00000000" w:rsidRPr="00000000">
        <w:rPr>
          <w:rFonts w:ascii="Times New Roman" w:cs="Times New Roman" w:eastAsia="Times New Roman" w:hAnsi="Times New Roman"/>
          <w:sz w:val="24"/>
          <w:szCs w:val="24"/>
          <w:rtl w:val="0"/>
        </w:rPr>
        <w:t xml:space="preserve">usar</w:t>
      </w:r>
      <w:r w:rsidDel="00000000" w:rsidR="00000000" w:rsidRPr="00000000">
        <w:rPr>
          <w:rFonts w:ascii="Times New Roman" w:cs="Times New Roman" w:eastAsia="Times New Roman" w:hAnsi="Times New Roman"/>
          <w:color w:val="000000"/>
          <w:sz w:val="24"/>
          <w:szCs w:val="24"/>
          <w:rtl w:val="0"/>
        </w:rPr>
        <w:t xml:space="preserve"> los estudios de la </w:t>
      </w:r>
      <w:r w:rsidDel="00000000" w:rsidR="00000000" w:rsidRPr="00000000">
        <w:rPr>
          <w:rFonts w:ascii="Times New Roman" w:cs="Times New Roman" w:eastAsia="Times New Roman" w:hAnsi="Times New Roman"/>
          <w:i w:val="1"/>
          <w:color w:val="000000"/>
          <w:sz w:val="24"/>
          <w:szCs w:val="24"/>
          <w:rtl w:val="0"/>
        </w:rPr>
        <w:t xml:space="preserve">Biblia del Discipulado</w:t>
      </w:r>
      <w:r w:rsidDel="00000000" w:rsidR="00000000" w:rsidRPr="00000000">
        <w:rPr>
          <w:rFonts w:ascii="Times New Roman" w:cs="Times New Roman" w:eastAsia="Times New Roman" w:hAnsi="Times New Roman"/>
          <w:color w:val="000000"/>
          <w:sz w:val="24"/>
          <w:szCs w:val="24"/>
          <w:rtl w:val="0"/>
        </w:rPr>
        <w:t xml:space="preserve"> como material de apoyo para compartir en nuestros encuentros semanales del microgrupo.</w:t>
      </w:r>
    </w:p>
    <w:p w:rsidR="00000000" w:rsidDel="00000000" w:rsidP="00000000" w:rsidRDefault="00000000" w:rsidRPr="00000000" w14:paraId="000000A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A2">
      <w:pPr>
        <w:numPr>
          <w:ilvl w:val="0"/>
          <w:numId w:val="18"/>
        </w:numPr>
        <w:pBdr>
          <w:top w:space="0" w:sz="0" w:val="nil"/>
          <w:left w:space="0" w:sz="0" w:val="nil"/>
          <w:bottom w:space="0" w:sz="0" w:val="nil"/>
          <w:right w:space="0" w:sz="0" w:val="nil"/>
          <w:between w:space="0" w:sz="0" w:val="nil"/>
        </w:pBdr>
        <w:tabs>
          <w:tab w:val="left" w:leader="none" w:pos="1701"/>
        </w:tabs>
        <w:spacing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Asesoría:</w:t>
      </w:r>
      <w:r w:rsidDel="00000000" w:rsidR="00000000" w:rsidRPr="00000000">
        <w:rPr>
          <w:rFonts w:ascii="Times New Roman" w:cs="Times New Roman" w:eastAsia="Times New Roman" w:hAnsi="Times New Roman"/>
          <w:color w:val="000000"/>
          <w:sz w:val="24"/>
          <w:szCs w:val="24"/>
          <w:rtl w:val="0"/>
        </w:rPr>
        <w:t xml:space="preserve"> Cronograma de encuentros del microgrupo, con tres encuentros mensuales del microgrupo con enfoque em discipulado y un encuentro mensual para asesoría colectiva a partir del plan de acción de cada uno. </w:t>
      </w:r>
    </w:p>
    <w:p w:rsidR="00000000" w:rsidDel="00000000" w:rsidP="00000000" w:rsidRDefault="00000000" w:rsidRPr="00000000" w14:paraId="000000A3">
      <w:pPr>
        <w:pBdr>
          <w:top w:space="0" w:sz="0" w:val="nil"/>
          <w:left w:space="0" w:sz="0" w:val="nil"/>
          <w:bottom w:space="0" w:sz="0" w:val="nil"/>
          <w:right w:space="0" w:sz="0" w:val="nil"/>
          <w:between w:space="0" w:sz="0" w:val="nil"/>
        </w:pBdr>
        <w:spacing w:line="240"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spacing w:line="240"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spacing w:line="240"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A6">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Segunda fase:  </w:t>
      </w:r>
    </w:p>
    <w:p w:rsidR="00000000" w:rsidDel="00000000" w:rsidP="00000000" w:rsidRDefault="00000000" w:rsidRPr="00000000" w14:paraId="000000A7">
      <w:pPr>
        <w:numPr>
          <w:ilvl w:val="0"/>
          <w:numId w:val="19"/>
        </w:numPr>
        <w:pBdr>
          <w:top w:space="0" w:sz="0" w:val="nil"/>
          <w:left w:space="0" w:sz="0" w:val="nil"/>
          <w:bottom w:space="0" w:sz="0" w:val="nil"/>
          <w:right w:space="0" w:sz="0" w:val="nil"/>
          <w:between w:space="0" w:sz="0" w:val="nil"/>
        </w:pBdr>
        <w:spacing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Discipulado </w:t>
      </w:r>
      <w:r w:rsidDel="00000000" w:rsidR="00000000" w:rsidRPr="00000000">
        <w:rPr>
          <w:rFonts w:ascii="Times New Roman" w:cs="Times New Roman" w:eastAsia="Times New Roman" w:hAnsi="Times New Roman"/>
          <w:i w:val="1"/>
          <w:sz w:val="24"/>
          <w:szCs w:val="24"/>
          <w:rtl w:val="0"/>
        </w:rPr>
        <w:t xml:space="preserve">del</w:t>
      </w:r>
      <w:r w:rsidDel="00000000" w:rsidR="00000000" w:rsidRPr="00000000">
        <w:rPr>
          <w:rFonts w:ascii="Times New Roman" w:cs="Times New Roman" w:eastAsia="Times New Roman" w:hAnsi="Times New Roman"/>
          <w:i w:val="1"/>
          <w:color w:val="000000"/>
          <w:sz w:val="24"/>
          <w:szCs w:val="24"/>
          <w:rtl w:val="0"/>
        </w:rPr>
        <w:t xml:space="preserve"> Equipo Pastoral o líderes estratégicos de su iglesia.</w:t>
      </w:r>
      <w:r w:rsidDel="00000000" w:rsidR="00000000" w:rsidRPr="00000000">
        <w:rPr>
          <w:rFonts w:ascii="Times New Roman" w:cs="Times New Roman" w:eastAsia="Times New Roman" w:hAnsi="Times New Roman"/>
          <w:color w:val="000000"/>
          <w:sz w:val="24"/>
          <w:szCs w:val="24"/>
          <w:rtl w:val="0"/>
        </w:rPr>
        <w:t xml:space="preserve"> El pastor hace el mismo proceso de capacitación y discipulado en microgrupo con su equipo pastoral o, si no lo tiene, con sus principales líderes. </w:t>
      </w:r>
    </w:p>
    <w:p w:rsidR="00000000" w:rsidDel="00000000" w:rsidP="00000000" w:rsidRDefault="00000000" w:rsidRPr="00000000" w14:paraId="000000A8">
      <w:pPr>
        <w:pBdr>
          <w:top w:space="0" w:sz="0" w:val="nil"/>
          <w:left w:space="0" w:sz="0" w:val="nil"/>
          <w:bottom w:space="0" w:sz="0" w:val="nil"/>
          <w:right w:space="0" w:sz="0" w:val="nil"/>
          <w:between w:space="0" w:sz="0" w:val="nil"/>
        </w:pBdr>
        <w:spacing w:line="240"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spacing w:line="240"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AA">
      <w:pPr>
        <w:numPr>
          <w:ilvl w:val="0"/>
          <w:numId w:val="19"/>
        </w:numPr>
        <w:pBdr>
          <w:top w:space="0" w:sz="0" w:val="nil"/>
          <w:left w:space="0" w:sz="0" w:val="nil"/>
          <w:bottom w:space="0" w:sz="0" w:val="nil"/>
          <w:right w:space="0" w:sz="0" w:val="nil"/>
          <w:between w:space="0" w:sz="0" w:val="nil"/>
        </w:pBdr>
        <w:spacing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i w:val="1"/>
          <w:color w:val="000000"/>
          <w:sz w:val="24"/>
          <w:szCs w:val="24"/>
          <w:rtl w:val="0"/>
        </w:rPr>
        <w:t xml:space="preserve">Asesoría.</w:t>
      </w:r>
      <w:r w:rsidDel="00000000" w:rsidR="00000000" w:rsidRPr="00000000">
        <w:rPr>
          <w:rFonts w:ascii="Times New Roman" w:cs="Times New Roman" w:eastAsia="Times New Roman" w:hAnsi="Times New Roman"/>
          <w:color w:val="000000"/>
          <w:sz w:val="24"/>
          <w:szCs w:val="24"/>
          <w:rtl w:val="0"/>
        </w:rPr>
        <w:t xml:space="preserve"> El pastor será asesorado mensualmente en su microgrupo.</w:t>
      </w:r>
    </w:p>
    <w:p w:rsidR="00000000" w:rsidDel="00000000" w:rsidP="00000000" w:rsidRDefault="00000000" w:rsidRPr="00000000" w14:paraId="000000AB">
      <w:pPr>
        <w:pBdr>
          <w:top w:space="0" w:sz="0" w:val="nil"/>
          <w:left w:space="0" w:sz="0" w:val="nil"/>
          <w:bottom w:space="0" w:sz="0" w:val="nil"/>
          <w:right w:space="0" w:sz="0" w:val="nil"/>
          <w:between w:space="0" w:sz="0" w:val="nil"/>
        </w:pBdr>
        <w:spacing w:line="240" w:lineRule="auto"/>
        <w:ind w:left="567"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spacing w:line="240"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Tercera fase:</w:t>
      </w:r>
    </w:p>
    <w:p w:rsidR="00000000" w:rsidDel="00000000" w:rsidP="00000000" w:rsidRDefault="00000000" w:rsidRPr="00000000" w14:paraId="000000AF">
      <w:pPr>
        <w:numPr>
          <w:ilvl w:val="0"/>
          <w:numId w:val="20"/>
        </w:numPr>
        <w:pBdr>
          <w:top w:space="0" w:sz="0" w:val="nil"/>
          <w:left w:space="0" w:sz="0" w:val="nil"/>
          <w:bottom w:space="0" w:sz="0" w:val="nil"/>
          <w:right w:space="0" w:sz="0" w:val="nil"/>
          <w:between w:space="0" w:sz="0" w:val="nil"/>
        </w:pBdr>
        <w:spacing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Pequeños Grupos:</w:t>
      </w:r>
      <w:r w:rsidDel="00000000" w:rsidR="00000000" w:rsidRPr="00000000">
        <w:rPr>
          <w:rFonts w:ascii="Times New Roman" w:cs="Times New Roman" w:eastAsia="Times New Roman" w:hAnsi="Times New Roman"/>
          <w:color w:val="000000"/>
          <w:sz w:val="24"/>
          <w:szCs w:val="24"/>
          <w:rtl w:val="0"/>
        </w:rPr>
        <w:t xml:space="preserve"> El pastor y los líderes realizan la Capacitación Pequeños Grupos Intencionales</w:t>
      </w:r>
      <w:r w:rsidDel="00000000" w:rsidR="00000000" w:rsidRPr="00000000">
        <w:rPr>
          <w:rFonts w:ascii="Times New Roman" w:cs="Times New Roman" w:eastAsia="Times New Roman" w:hAnsi="Times New Roman"/>
          <w:color w:val="000000"/>
          <w:sz w:val="24"/>
          <w:szCs w:val="24"/>
          <w:vertAlign w:val="superscript"/>
        </w:rPr>
        <w:footnoteReference w:customMarkFollows="0" w:id="5"/>
      </w:r>
      <w:r w:rsidDel="00000000" w:rsidR="00000000" w:rsidRPr="00000000">
        <w:rPr>
          <w:rFonts w:ascii="Times New Roman" w:cs="Times New Roman" w:eastAsia="Times New Roman" w:hAnsi="Times New Roman"/>
          <w:color w:val="000000"/>
          <w:sz w:val="24"/>
          <w:szCs w:val="24"/>
          <w:rtl w:val="0"/>
        </w:rPr>
        <w:t xml:space="preserve">, para la implementación o para hacer alineamientos nos Pequeños Grupos que ja tiene.</w:t>
      </w:r>
    </w:p>
    <w:p w:rsidR="00000000" w:rsidDel="00000000" w:rsidP="00000000" w:rsidRDefault="00000000" w:rsidRPr="00000000" w14:paraId="000000B0">
      <w:pPr>
        <w:pBdr>
          <w:top w:space="0" w:sz="0" w:val="nil"/>
          <w:left w:space="0" w:sz="0" w:val="nil"/>
          <w:bottom w:space="0" w:sz="0" w:val="nil"/>
          <w:right w:space="0" w:sz="0" w:val="nil"/>
          <w:between w:space="0" w:sz="0" w:val="nil"/>
        </w:pBdr>
        <w:spacing w:line="240"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spacing w:line="240"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B2">
      <w:pPr>
        <w:numPr>
          <w:ilvl w:val="0"/>
          <w:numId w:val="20"/>
        </w:numPr>
        <w:pBdr>
          <w:top w:space="0" w:sz="0" w:val="nil"/>
          <w:left w:space="0" w:sz="0" w:val="nil"/>
          <w:bottom w:space="0" w:sz="0" w:val="nil"/>
          <w:right w:space="0" w:sz="0" w:val="nil"/>
          <w:between w:space="0" w:sz="0" w:val="nil"/>
        </w:pBdr>
        <w:spacing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Pequeño Grupo Prototipo: </w:t>
      </w:r>
      <w:r w:rsidDel="00000000" w:rsidR="00000000" w:rsidRPr="00000000">
        <w:rPr>
          <w:rFonts w:ascii="Times New Roman" w:cs="Times New Roman" w:eastAsia="Times New Roman" w:hAnsi="Times New Roman"/>
          <w:color w:val="000000"/>
          <w:sz w:val="24"/>
          <w:szCs w:val="24"/>
          <w:rtl w:val="0"/>
        </w:rPr>
        <w:t xml:space="preserve">El pastor hace y lidera un Pequeño Grupo prototipo.</w:t>
      </w:r>
    </w:p>
    <w:p w:rsidR="00000000" w:rsidDel="00000000" w:rsidP="00000000" w:rsidRDefault="00000000" w:rsidRPr="00000000" w14:paraId="000000B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B5">
      <w:pPr>
        <w:numPr>
          <w:ilvl w:val="0"/>
          <w:numId w:val="20"/>
        </w:numPr>
        <w:pBdr>
          <w:top w:space="0" w:sz="0" w:val="nil"/>
          <w:left w:space="0" w:sz="0" w:val="nil"/>
          <w:bottom w:space="0" w:sz="0" w:val="nil"/>
          <w:right w:space="0" w:sz="0" w:val="nil"/>
          <w:between w:space="0" w:sz="0" w:val="nil"/>
        </w:pBdr>
        <w:spacing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Asesoría:</w:t>
      </w:r>
      <w:r w:rsidDel="00000000" w:rsidR="00000000" w:rsidRPr="00000000">
        <w:rPr>
          <w:rFonts w:ascii="Times New Roman" w:cs="Times New Roman" w:eastAsia="Times New Roman" w:hAnsi="Times New Roman"/>
          <w:color w:val="000000"/>
          <w:sz w:val="24"/>
          <w:szCs w:val="24"/>
          <w:rtl w:val="0"/>
        </w:rPr>
        <w:t xml:space="preserve"> Mensualmente, los líderes de Pequeño Grupo son asesorados. </w:t>
      </w:r>
    </w:p>
    <w:p w:rsidR="00000000" w:rsidDel="00000000" w:rsidP="00000000" w:rsidRDefault="00000000" w:rsidRPr="00000000" w14:paraId="000000B6">
      <w:pPr>
        <w:pBdr>
          <w:top w:space="0" w:sz="0" w:val="nil"/>
          <w:left w:space="0" w:sz="0" w:val="nil"/>
          <w:bottom w:space="0" w:sz="0" w:val="nil"/>
          <w:right w:space="0" w:sz="0" w:val="nil"/>
          <w:between w:space="0" w:sz="0" w:val="nil"/>
        </w:pBdr>
        <w:spacing w:line="240"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B7">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120" w:before="0" w:line="240" w:lineRule="auto"/>
        <w:ind w:left="359" w:right="0" w:hanging="359"/>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Cuarta fase:</w:t>
      </w:r>
    </w:p>
    <w:p w:rsidR="00000000" w:rsidDel="00000000" w:rsidP="00000000" w:rsidRDefault="00000000" w:rsidRPr="00000000" w14:paraId="000000B8">
      <w:pPr>
        <w:numPr>
          <w:ilvl w:val="0"/>
          <w:numId w:val="21"/>
        </w:numPr>
        <w:pBdr>
          <w:top w:space="0" w:sz="0" w:val="nil"/>
          <w:left w:space="0" w:sz="0" w:val="nil"/>
          <w:bottom w:space="0" w:sz="0" w:val="nil"/>
          <w:right w:space="0" w:sz="0" w:val="nil"/>
          <w:between w:space="0" w:sz="0" w:val="nil"/>
        </w:pBdr>
        <w:spacing w:line="240" w:lineRule="auto"/>
        <w:ind w:left="719"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Equipos:</w:t>
      </w:r>
      <w:r w:rsidDel="00000000" w:rsidR="00000000" w:rsidRPr="00000000">
        <w:rPr>
          <w:rFonts w:ascii="Times New Roman" w:cs="Times New Roman" w:eastAsia="Times New Roman" w:hAnsi="Times New Roman"/>
          <w:color w:val="000000"/>
          <w:sz w:val="24"/>
          <w:szCs w:val="24"/>
          <w:rtl w:val="0"/>
        </w:rPr>
        <w:t xml:space="preserve"> El pastor, el equipo pastoral y los líderes de equipo hacen el Curso sobre Equipos de Alto Rendimiento</w:t>
      </w:r>
      <w:r w:rsidDel="00000000" w:rsidR="00000000" w:rsidRPr="00000000">
        <w:rPr>
          <w:rFonts w:ascii="Times New Roman" w:cs="Times New Roman" w:eastAsia="Times New Roman" w:hAnsi="Times New Roman"/>
          <w:color w:val="000000"/>
          <w:sz w:val="24"/>
          <w:szCs w:val="24"/>
          <w:vertAlign w:val="superscript"/>
        </w:rPr>
        <w:footnoteReference w:customMarkFollows="0" w:id="6"/>
      </w:r>
      <w:r w:rsidDel="00000000" w:rsidR="00000000" w:rsidRPr="00000000">
        <w:rPr>
          <w:rFonts w:ascii="Times New Roman" w:cs="Times New Roman" w:eastAsia="Times New Roman" w:hAnsi="Times New Roman"/>
          <w:color w:val="000000"/>
          <w:sz w:val="24"/>
          <w:szCs w:val="24"/>
          <w:rtl w:val="0"/>
        </w:rPr>
        <w:t xml:space="preserve"> y reproducen el proceso de capacitación con sus equipos.</w:t>
      </w:r>
    </w:p>
    <w:p w:rsidR="00000000" w:rsidDel="00000000" w:rsidP="00000000" w:rsidRDefault="00000000" w:rsidRPr="00000000" w14:paraId="000000B9">
      <w:pPr>
        <w:pBdr>
          <w:top w:space="0" w:sz="0" w:val="nil"/>
          <w:left w:space="0" w:sz="0" w:val="nil"/>
          <w:bottom w:space="0" w:sz="0" w:val="nil"/>
          <w:right w:space="0" w:sz="0" w:val="nil"/>
          <w:between w:space="0" w:sz="0" w:val="nil"/>
        </w:pBdr>
        <w:spacing w:line="240" w:lineRule="auto"/>
        <w:ind w:left="293"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spacing w:line="240" w:lineRule="auto"/>
        <w:ind w:left="293"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BB">
      <w:pPr>
        <w:numPr>
          <w:ilvl w:val="0"/>
          <w:numId w:val="21"/>
        </w:numPr>
        <w:pBdr>
          <w:top w:space="0" w:sz="0" w:val="nil"/>
          <w:left w:space="0" w:sz="0" w:val="nil"/>
          <w:bottom w:space="0" w:sz="0" w:val="nil"/>
          <w:right w:space="0" w:sz="0" w:val="nil"/>
          <w:between w:space="0" w:sz="0" w:val="nil"/>
        </w:pBdr>
        <w:spacing w:line="240" w:lineRule="auto"/>
        <w:ind w:left="719"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Asesoría:</w:t>
      </w:r>
      <w:r w:rsidDel="00000000" w:rsidR="00000000" w:rsidRPr="00000000">
        <w:rPr>
          <w:rFonts w:ascii="Times New Roman" w:cs="Times New Roman" w:eastAsia="Times New Roman" w:hAnsi="Times New Roman"/>
          <w:color w:val="000000"/>
          <w:sz w:val="24"/>
          <w:szCs w:val="24"/>
          <w:rtl w:val="0"/>
        </w:rPr>
        <w:t xml:space="preserve"> El pastor asesora a los líderes de equipo.</w:t>
      </w:r>
    </w:p>
    <w:p w:rsidR="00000000" w:rsidDel="00000000" w:rsidP="00000000" w:rsidRDefault="00000000" w:rsidRPr="00000000" w14:paraId="000000BC">
      <w:pPr>
        <w:pBdr>
          <w:top w:space="0" w:sz="0" w:val="nil"/>
          <w:left w:space="0" w:sz="0" w:val="nil"/>
          <w:bottom w:space="0" w:sz="0" w:val="nil"/>
          <w:right w:space="0" w:sz="0" w:val="nil"/>
          <w:between w:space="0" w:sz="0" w:val="nil"/>
        </w:pBdr>
        <w:spacing w:line="240" w:lineRule="auto"/>
        <w:ind w:left="293"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spacing w:line="240" w:lineRule="auto"/>
        <w:ind w:left="293"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BE">
      <w:pPr>
        <w:numPr>
          <w:ilvl w:val="0"/>
          <w:numId w:val="21"/>
        </w:numPr>
        <w:pBdr>
          <w:top w:space="0" w:sz="0" w:val="nil"/>
          <w:left w:space="0" w:sz="0" w:val="nil"/>
          <w:bottom w:space="0" w:sz="0" w:val="nil"/>
          <w:right w:space="0" w:sz="0" w:val="nil"/>
          <w:between w:space="0" w:sz="0" w:val="nil"/>
        </w:pBdr>
        <w:spacing w:line="240" w:lineRule="auto"/>
        <w:ind w:left="719"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Toda la iglesia hace la capacitación Quien soy en el Cuerpo de Cristo y ser insertado en un equipo de ministerio.</w:t>
      </w:r>
    </w:p>
    <w:p w:rsidR="00000000" w:rsidDel="00000000" w:rsidP="00000000" w:rsidRDefault="00000000" w:rsidRPr="00000000" w14:paraId="000000BF">
      <w:pPr>
        <w:pBdr>
          <w:top w:space="0" w:sz="0" w:val="nil"/>
          <w:left w:space="0" w:sz="0" w:val="nil"/>
          <w:bottom w:space="0" w:sz="0" w:val="nil"/>
          <w:right w:space="0" w:sz="0" w:val="nil"/>
          <w:between w:space="0" w:sz="0" w:val="nil"/>
        </w:pBdr>
        <w:spacing w:line="240" w:lineRule="auto"/>
        <w:ind w:left="72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spacing w:line="240" w:lineRule="auto"/>
        <w:ind w:left="72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spacing w:line="240" w:lineRule="auto"/>
        <w:ind w:left="72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C2">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Quinta fase:</w:t>
      </w:r>
    </w:p>
    <w:p w:rsidR="00000000" w:rsidDel="00000000" w:rsidP="00000000" w:rsidRDefault="00000000" w:rsidRPr="00000000" w14:paraId="000000C3">
      <w:pPr>
        <w:numPr>
          <w:ilvl w:val="0"/>
          <w:numId w:val="22"/>
        </w:numPr>
        <w:pBdr>
          <w:top w:space="0" w:sz="0" w:val="nil"/>
          <w:left w:space="0" w:sz="0" w:val="nil"/>
          <w:bottom w:space="0" w:sz="0" w:val="nil"/>
          <w:right w:space="0" w:sz="0" w:val="nil"/>
          <w:between w:space="0" w:sz="0" w:val="nil"/>
        </w:pBdr>
        <w:spacing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Cultura de discipulado en los cultos.</w:t>
      </w:r>
      <w:r w:rsidDel="00000000" w:rsidR="00000000" w:rsidRPr="00000000">
        <w:rPr>
          <w:rFonts w:ascii="Times New Roman" w:cs="Times New Roman" w:eastAsia="Times New Roman" w:hAnsi="Times New Roman"/>
          <w:color w:val="000000"/>
          <w:sz w:val="24"/>
          <w:szCs w:val="24"/>
          <w:rtl w:val="0"/>
        </w:rPr>
        <w:t xml:space="preserve"> </w:t>
      </w:r>
    </w:p>
    <w:p w:rsidR="00000000" w:rsidDel="00000000" w:rsidP="00000000" w:rsidRDefault="00000000" w:rsidRPr="00000000" w14:paraId="000000C4">
      <w:pPr>
        <w:pBdr>
          <w:top w:space="0" w:sz="0" w:val="nil"/>
          <w:left w:space="0" w:sz="0" w:val="nil"/>
          <w:bottom w:space="0" w:sz="0" w:val="nil"/>
          <w:right w:space="0" w:sz="0" w:val="nil"/>
          <w:between w:space="0" w:sz="0" w:val="nil"/>
        </w:pBdr>
        <w:spacing w:line="240" w:lineRule="auto"/>
        <w:ind w:left="294"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spacing w:line="240" w:lineRule="auto"/>
        <w:ind w:left="294"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C6">
      <w:pPr>
        <w:numPr>
          <w:ilvl w:val="0"/>
          <w:numId w:val="22"/>
        </w:numPr>
        <w:pBdr>
          <w:top w:space="0" w:sz="0" w:val="nil"/>
          <w:left w:space="0" w:sz="0" w:val="nil"/>
          <w:bottom w:space="0" w:sz="0" w:val="nil"/>
          <w:right w:space="0" w:sz="0" w:val="nil"/>
          <w:between w:space="0" w:sz="0" w:val="nil"/>
        </w:pBdr>
        <w:spacing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Misionales en sus contextos.</w:t>
      </w:r>
      <w:r w:rsidDel="00000000" w:rsidR="00000000" w:rsidRPr="00000000">
        <w:rPr>
          <w:rtl w:val="0"/>
        </w:rPr>
      </w:r>
    </w:p>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spacing w:line="240" w:lineRule="auto"/>
        <w:ind w:left="294"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C9">
      <w:pPr>
        <w:numPr>
          <w:ilvl w:val="0"/>
          <w:numId w:val="22"/>
        </w:numPr>
        <w:pBdr>
          <w:top w:space="0" w:sz="0" w:val="nil"/>
          <w:left w:space="0" w:sz="0" w:val="nil"/>
          <w:bottom w:space="0" w:sz="0" w:val="nil"/>
          <w:right w:space="0" w:sz="0" w:val="nil"/>
          <w:between w:space="0" w:sz="0" w:val="nil"/>
        </w:pBdr>
        <w:spacing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Proyectos </w:t>
      </w:r>
      <w:r w:rsidDel="00000000" w:rsidR="00000000" w:rsidRPr="00000000">
        <w:rPr>
          <w:rFonts w:ascii="Times New Roman" w:cs="Times New Roman" w:eastAsia="Times New Roman" w:hAnsi="Times New Roman"/>
          <w:i w:val="1"/>
          <w:sz w:val="24"/>
          <w:szCs w:val="24"/>
          <w:rtl w:val="0"/>
        </w:rPr>
        <w:t xml:space="preserve">misioneros</w:t>
      </w:r>
      <w:r w:rsidDel="00000000" w:rsidR="00000000" w:rsidRPr="00000000">
        <w:rPr>
          <w:rFonts w:ascii="Times New Roman" w:cs="Times New Roman" w:eastAsia="Times New Roman" w:hAnsi="Times New Roman"/>
          <w:i w:val="1"/>
          <w:color w:val="000000"/>
          <w:sz w:val="24"/>
          <w:szCs w:val="24"/>
          <w:rtl w:val="0"/>
        </w:rPr>
        <w:t xml:space="preserve">.</w:t>
      </w:r>
      <w:r w:rsidDel="00000000" w:rsidR="00000000" w:rsidRPr="00000000">
        <w:rPr>
          <w:rtl w:val="0"/>
        </w:rPr>
      </w:r>
    </w:p>
    <w:p w:rsidR="00000000" w:rsidDel="00000000" w:rsidP="00000000" w:rsidRDefault="00000000" w:rsidRPr="00000000" w14:paraId="000000CA">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B">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C">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D">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Preguntas y respuestas</w:t>
      </w:r>
    </w:p>
    <w:p w:rsidR="00000000" w:rsidDel="00000000" w:rsidP="00000000" w:rsidRDefault="00000000" w:rsidRPr="00000000" w14:paraId="000000CF">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0">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1">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2">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3">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4">
      <w:pP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D5">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Modelos de Proyectos Denominacionales de Discipulado:</w:t>
      </w:r>
    </w:p>
    <w:p w:rsidR="00000000" w:rsidDel="00000000" w:rsidP="00000000" w:rsidRDefault="00000000" w:rsidRPr="00000000" w14:paraId="000000D6">
      <w:pPr>
        <w:pBdr>
          <w:top w:space="0" w:sz="0" w:val="nil"/>
          <w:left w:space="0" w:sz="0" w:val="nil"/>
          <w:bottom w:space="0" w:sz="0" w:val="nil"/>
          <w:right w:space="0" w:sz="0" w:val="nil"/>
          <w:between w:space="0" w:sz="0" w:val="nil"/>
        </w:pBdr>
        <w:spacing w:after="120" w:line="240" w:lineRule="auto"/>
        <w:ind w:left="360" w:firstLine="0"/>
        <w:jc w:val="center"/>
        <w:rPr>
          <w:rFonts w:ascii="Times New Roman" w:cs="Times New Roman" w:eastAsia="Times New Roman" w:hAnsi="Times New Roman"/>
          <w:b w:val="1"/>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mejores prácticas</w:t>
      </w:r>
    </w:p>
    <w:p w:rsidR="00000000" w:rsidDel="00000000" w:rsidP="00000000" w:rsidRDefault="00000000" w:rsidRPr="00000000" w14:paraId="000000D7">
      <w:pPr>
        <w:numPr>
          <w:ilvl w:val="0"/>
          <w:numId w:val="2"/>
        </w:numPr>
        <w:pBdr>
          <w:top w:space="0" w:sz="0" w:val="nil"/>
          <w:left w:space="0" w:sz="0" w:val="nil"/>
          <w:bottom w:space="0" w:sz="0" w:val="nil"/>
          <w:right w:space="0" w:sz="0" w:val="nil"/>
          <w:between w:space="0" w:sz="0" w:val="nil"/>
        </w:pBdr>
        <w:spacing w:line="240" w:lineRule="auto"/>
        <w:ind w:left="360" w:hanging="360"/>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 Iglesia de Dios de la Profecía- </w:t>
      </w:r>
      <w:r w:rsidDel="00000000" w:rsidR="00000000" w:rsidRPr="00000000">
        <w:rPr>
          <w:rFonts w:ascii="Times New Roman" w:cs="Times New Roman" w:eastAsia="Times New Roman" w:hAnsi="Times New Roman"/>
          <w:color w:val="000000"/>
          <w:sz w:val="24"/>
          <w:szCs w:val="24"/>
          <w:rtl w:val="0"/>
        </w:rPr>
        <w:t xml:space="preserve">David Orozco</w:t>
      </w:r>
      <w:r w:rsidDel="00000000" w:rsidR="00000000" w:rsidRPr="00000000">
        <w:rPr>
          <w:rFonts w:ascii="Times New Roman" w:cs="Times New Roman" w:eastAsia="Times New Roman" w:hAnsi="Times New Roman"/>
          <w:b w:val="1"/>
          <w:color w:val="000000"/>
          <w:sz w:val="24"/>
          <w:szCs w:val="24"/>
          <w:rtl w:val="0"/>
        </w:rPr>
        <w:t xml:space="preserve"> </w:t>
      </w:r>
    </w:p>
    <w:p w:rsidR="00000000" w:rsidDel="00000000" w:rsidP="00000000" w:rsidRDefault="00000000" w:rsidRPr="00000000" w14:paraId="000000D8">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9">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A">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B">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C">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D">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E">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F">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0">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1">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2">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3">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4">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5">
      <w:pPr>
        <w:numPr>
          <w:ilvl w:val="0"/>
          <w:numId w:val="2"/>
        </w:numPr>
        <w:pBdr>
          <w:top w:space="0" w:sz="0" w:val="nil"/>
          <w:left w:space="0" w:sz="0" w:val="nil"/>
          <w:bottom w:space="0" w:sz="0" w:val="nil"/>
          <w:right w:space="0" w:sz="0" w:val="nil"/>
          <w:between w:space="0" w:sz="0" w:val="nil"/>
        </w:pBdr>
        <w:spacing w:line="240" w:lineRule="auto"/>
        <w:ind w:left="360" w:hanging="360"/>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Iglesia de Dios República Mexicana </w:t>
      </w:r>
      <w:r w:rsidDel="00000000" w:rsidR="00000000" w:rsidRPr="00000000">
        <w:rPr>
          <w:rFonts w:ascii="Times New Roman" w:cs="Times New Roman" w:eastAsia="Times New Roman" w:hAnsi="Times New Roman"/>
          <w:color w:val="000000"/>
          <w:sz w:val="24"/>
          <w:szCs w:val="24"/>
          <w:rtl w:val="0"/>
        </w:rPr>
        <w:t xml:space="preserve">- Pascual Andrade, Francisco Romero</w:t>
      </w:r>
      <w:r w:rsidDel="00000000" w:rsidR="00000000" w:rsidRPr="00000000">
        <w:rPr>
          <w:rFonts w:ascii="Times New Roman" w:cs="Times New Roman" w:eastAsia="Times New Roman" w:hAnsi="Times New Roman"/>
          <w:b w:val="1"/>
          <w:color w:val="000000"/>
          <w:sz w:val="24"/>
          <w:szCs w:val="24"/>
          <w:rtl w:val="0"/>
        </w:rPr>
        <w:t xml:space="preserve"> </w:t>
      </w:r>
    </w:p>
    <w:p w:rsidR="00000000" w:rsidDel="00000000" w:rsidP="00000000" w:rsidRDefault="00000000" w:rsidRPr="00000000" w14:paraId="000000E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7">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8">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9">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A">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B">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C">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D">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E">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F">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0">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1">
      <w:pPr>
        <w:numPr>
          <w:ilvl w:val="0"/>
          <w:numId w:val="2"/>
        </w:numPr>
        <w:pBdr>
          <w:top w:space="0" w:sz="0" w:val="nil"/>
          <w:left w:space="0" w:sz="0" w:val="nil"/>
          <w:bottom w:space="0" w:sz="0" w:val="nil"/>
          <w:right w:space="0" w:sz="0" w:val="nil"/>
          <w:between w:space="0" w:sz="0" w:val="nil"/>
        </w:pBdr>
        <w:spacing w:line="240" w:lineRule="auto"/>
        <w:ind w:left="360" w:hanging="360"/>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Bautistas, Asamblea de Dios, Metodistas y Luteranos - Proyectos en Brasil- </w:t>
      </w:r>
      <w:r w:rsidDel="00000000" w:rsidR="00000000" w:rsidRPr="00000000">
        <w:rPr>
          <w:rFonts w:ascii="Times New Roman" w:cs="Times New Roman" w:eastAsia="Times New Roman" w:hAnsi="Times New Roman"/>
          <w:color w:val="000000"/>
          <w:sz w:val="24"/>
          <w:szCs w:val="24"/>
          <w:rtl w:val="0"/>
        </w:rPr>
        <w:t xml:space="preserve">Paulo Pontes, Elcimar Fernandes, Everton Mesquita, Hilquias Benicio</w:t>
      </w:r>
      <w:r w:rsidDel="00000000" w:rsidR="00000000" w:rsidRPr="00000000">
        <w:rPr>
          <w:rtl w:val="0"/>
        </w:rPr>
      </w:r>
    </w:p>
    <w:p w:rsidR="00000000" w:rsidDel="00000000" w:rsidP="00000000" w:rsidRDefault="00000000" w:rsidRPr="00000000" w14:paraId="000000F2">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F3">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F4">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F5">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F6">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F7">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F8">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F9">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FA">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FB">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Preguntas y respuestas:</w:t>
      </w:r>
    </w:p>
    <w:p w:rsidR="00000000" w:rsidDel="00000000" w:rsidP="00000000" w:rsidRDefault="00000000" w:rsidRPr="00000000" w14:paraId="000000FD">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F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F">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00">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01">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02">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03">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04">
      <w:pPr>
        <w:numPr>
          <w:ilvl w:val="0"/>
          <w:numId w:val="23"/>
        </w:numPr>
        <w:pBdr>
          <w:top w:space="0" w:sz="0" w:val="nil"/>
          <w:left w:space="0" w:sz="0" w:val="nil"/>
          <w:bottom w:space="0" w:sz="0" w:val="nil"/>
          <w:right w:space="0" w:sz="0" w:val="nil"/>
          <w:between w:space="0" w:sz="0" w:val="nil"/>
        </w:pBdr>
        <w:spacing w:after="120" w:line="240" w:lineRule="auto"/>
        <w:ind w:left="360" w:hanging="360"/>
        <w:jc w:val="center"/>
        <w:rPr>
          <w:rFonts w:ascii="Times New Roman" w:cs="Times New Roman" w:eastAsia="Times New Roman" w:hAnsi="Times New Roman"/>
          <w:b w:val="1"/>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Seguimiento</w:t>
      </w:r>
    </w:p>
    <w:p w:rsidR="00000000" w:rsidDel="00000000" w:rsidP="00000000" w:rsidRDefault="00000000" w:rsidRPr="00000000" w14:paraId="00000105">
      <w:pPr>
        <w:numPr>
          <w:ilvl w:val="0"/>
          <w:numId w:val="3"/>
        </w:numPr>
        <w:pBdr>
          <w:top w:space="0" w:sz="0" w:val="nil"/>
          <w:left w:space="0" w:sz="0" w:val="nil"/>
          <w:bottom w:space="0" w:sz="0" w:val="nil"/>
          <w:right w:space="0" w:sz="0" w:val="nil"/>
          <w:between w:space="0" w:sz="0" w:val="nil"/>
        </w:pBdr>
        <w:spacing w:after="120" w:line="240" w:lineRule="auto"/>
        <w:ind w:left="360" w:hanging="360"/>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Proyecto de seguimiento: </w:t>
      </w:r>
    </w:p>
    <w:p w:rsidR="00000000" w:rsidDel="00000000" w:rsidP="00000000" w:rsidRDefault="00000000" w:rsidRPr="00000000" w14:paraId="00000106">
      <w:pPr>
        <w:numPr>
          <w:ilvl w:val="0"/>
          <w:numId w:val="5"/>
        </w:numPr>
        <w:pBdr>
          <w:top w:space="0" w:sz="0" w:val="nil"/>
          <w:left w:space="0" w:sz="0" w:val="nil"/>
          <w:bottom w:space="0" w:sz="0" w:val="nil"/>
          <w:right w:space="0" w:sz="0" w:val="nil"/>
          <w:between w:space="0" w:sz="0" w:val="nil"/>
        </w:pBdr>
        <w:spacing w:after="12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Propuesta:</w:t>
      </w:r>
    </w:p>
    <w:p w:rsidR="00000000" w:rsidDel="00000000" w:rsidP="00000000" w:rsidRDefault="00000000" w:rsidRPr="00000000" w14:paraId="00000107">
      <w:pPr>
        <w:pBdr>
          <w:top w:space="0" w:sz="0" w:val="nil"/>
          <w:left w:space="0" w:sz="0" w:val="nil"/>
          <w:bottom w:space="0" w:sz="0" w:val="nil"/>
          <w:right w:space="0" w:sz="0" w:val="nil"/>
          <w:between w:space="0" w:sz="0" w:val="nil"/>
        </w:pBdr>
        <w:spacing w:line="240" w:lineRule="auto"/>
        <w:ind w:left="720" w:firstLine="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Encuentro para profundizar y hacer las cuestiones: Dia 30 de </w:t>
      </w:r>
      <w:r w:rsidDel="00000000" w:rsidR="00000000" w:rsidRPr="00000000">
        <w:rPr>
          <w:rFonts w:ascii="Times New Roman" w:cs="Times New Roman" w:eastAsia="Times New Roman" w:hAnsi="Times New Roman"/>
          <w:sz w:val="24"/>
          <w:szCs w:val="24"/>
          <w:rtl w:val="0"/>
        </w:rPr>
        <w:t xml:space="preserve">abril a las</w:t>
      </w:r>
      <w:r w:rsidDel="00000000" w:rsidR="00000000" w:rsidRPr="00000000">
        <w:rPr>
          <w:rFonts w:ascii="Times New Roman" w:cs="Times New Roman" w:eastAsia="Times New Roman" w:hAnsi="Times New Roman"/>
          <w:color w:val="000000"/>
          <w:sz w:val="24"/>
          <w:szCs w:val="24"/>
          <w:rtl w:val="0"/>
        </w:rPr>
        <w:t xml:space="preserve"> 2pm horario Bolivia. </w:t>
      </w:r>
    </w:p>
    <w:p w:rsidR="00000000" w:rsidDel="00000000" w:rsidP="00000000" w:rsidRDefault="00000000" w:rsidRPr="00000000" w14:paraId="00000108">
      <w:pPr>
        <w:pBdr>
          <w:top w:space="0" w:sz="0" w:val="nil"/>
          <w:left w:space="0" w:sz="0" w:val="nil"/>
          <w:bottom w:space="0" w:sz="0" w:val="nil"/>
          <w:right w:space="0" w:sz="0" w:val="nil"/>
          <w:between w:space="0" w:sz="0" w:val="nil"/>
        </w:pBdr>
        <w:spacing w:line="240" w:lineRule="auto"/>
        <w:ind w:left="720"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spacing w:line="240" w:lineRule="auto"/>
        <w:ind w:left="720" w:firstLine="0"/>
        <w:rPr>
          <w:rFonts w:ascii="Times New Roman" w:cs="Times New Roman" w:eastAsia="Times New Roman" w:hAnsi="Times New Roman"/>
          <w:color w:val="000000"/>
          <w:sz w:val="24"/>
          <w:szCs w:val="24"/>
        </w:rPr>
      </w:pPr>
      <w:hyperlink r:id="rId11">
        <w:r w:rsidDel="00000000" w:rsidR="00000000" w:rsidRPr="00000000">
          <w:rPr>
            <w:rFonts w:ascii="Times New Roman" w:cs="Times New Roman" w:eastAsia="Times New Roman" w:hAnsi="Times New Roman"/>
            <w:color w:val="0000ff"/>
            <w:sz w:val="24"/>
            <w:szCs w:val="24"/>
            <w:u w:val="single"/>
            <w:rtl w:val="0"/>
          </w:rPr>
          <w:t xml:space="preserve">https://docs.google.com/forms/d/1xQ4sVkGZ-i-wICS9VxconeBoGiomV_nRSL_E59lpVHM/preview</w:t>
        </w:r>
      </w:hyperlink>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ff0000"/>
          <w:sz w:val="24"/>
          <w:szCs w:val="24"/>
        </w:rPr>
        <w:drawing>
          <wp:inline distB="0" distT="0" distL="0" distR="0">
            <wp:extent cx="2060870" cy="2060870"/>
            <wp:effectExtent b="0" l="0" r="0" t="0"/>
            <wp:docPr descr="Código QR&#10;&#10;O conteúdo gerado por IA pode estar incorreto." id="842926075" name="image1.png"/>
            <a:graphic>
              <a:graphicData uri="http://schemas.openxmlformats.org/drawingml/2006/picture">
                <pic:pic>
                  <pic:nvPicPr>
                    <pic:cNvPr descr="Código QR&#10;&#10;O conteúdo gerado por IA pode estar incorreto." id="0" name="image1.png"/>
                    <pic:cNvPicPr preferRelativeResize="0"/>
                  </pic:nvPicPr>
                  <pic:blipFill>
                    <a:blip r:embed="rId12"/>
                    <a:srcRect b="0" l="0" r="0" t="0"/>
                    <a:stretch>
                      <a:fillRect/>
                    </a:stretch>
                  </pic:blipFill>
                  <pic:spPr>
                    <a:xfrm>
                      <a:off x="0" y="0"/>
                      <a:ext cx="2060870" cy="2060870"/>
                    </a:xfrm>
                    <a:prstGeom prst="rect"/>
                    <a:ln/>
                  </pic:spPr>
                </pic:pic>
              </a:graphicData>
            </a:graphic>
          </wp:inline>
        </w:drawing>
      </w: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spacing w:line="240" w:lineRule="auto"/>
        <w:ind w:left="720"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0C">
      <w:pPr>
        <w:numPr>
          <w:ilvl w:val="0"/>
          <w:numId w:val="5"/>
        </w:numPr>
        <w:pBdr>
          <w:top w:space="0" w:sz="0" w:val="nil"/>
          <w:left w:space="0" w:sz="0" w:val="nil"/>
          <w:bottom w:space="0" w:sz="0" w:val="nil"/>
          <w:right w:space="0" w:sz="0" w:val="nil"/>
          <w:between w:space="0" w:sz="0" w:val="nil"/>
        </w:pBdr>
        <w:spacing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Grupos de trabajo por denominación o país.  </w:t>
      </w:r>
    </w:p>
    <w:p w:rsidR="00000000" w:rsidDel="00000000" w:rsidP="00000000" w:rsidRDefault="00000000" w:rsidRPr="00000000" w14:paraId="0000010D">
      <w:pPr>
        <w:pBdr>
          <w:top w:space="0" w:sz="0" w:val="nil"/>
          <w:left w:space="0" w:sz="0" w:val="nil"/>
          <w:bottom w:space="0" w:sz="0" w:val="nil"/>
          <w:right w:space="0" w:sz="0" w:val="nil"/>
          <w:between w:space="0" w:sz="0" w:val="nil"/>
        </w:pBdr>
        <w:spacing w:line="240" w:lineRule="auto"/>
        <w:ind w:left="720"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D">
      <w:pPr>
        <w:numPr>
          <w:ilvl w:val="0"/>
          <w:numId w:val="23"/>
        </w:numPr>
        <w:pBdr>
          <w:top w:space="0" w:sz="0" w:val="nil"/>
          <w:left w:space="0" w:sz="0" w:val="nil"/>
          <w:bottom w:space="0" w:sz="0" w:val="nil"/>
          <w:right w:space="0" w:sz="0" w:val="nil"/>
          <w:between w:space="0" w:sz="0" w:val="nil"/>
        </w:pBdr>
        <w:spacing w:after="120" w:line="240" w:lineRule="auto"/>
        <w:ind w:left="360" w:hanging="360"/>
        <w:jc w:val="center"/>
        <w:rPr>
          <w:rFonts w:ascii="Times New Roman" w:cs="Times New Roman" w:eastAsia="Times New Roman" w:hAnsi="Times New Roman"/>
          <w:b w:val="1"/>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Cierre</w:t>
      </w:r>
    </w:p>
    <w:p w:rsidR="00000000" w:rsidDel="00000000" w:rsidP="00000000" w:rsidRDefault="00000000" w:rsidRPr="00000000" w14:paraId="0000011E">
      <w:pPr>
        <w:numPr>
          <w:ilvl w:val="0"/>
          <w:numId w:val="4"/>
        </w:numPr>
        <w:pBdr>
          <w:top w:space="0" w:sz="0" w:val="nil"/>
          <w:left w:space="0" w:sz="0" w:val="nil"/>
          <w:bottom w:space="0" w:sz="0" w:val="nil"/>
          <w:right w:space="0" w:sz="0" w:val="nil"/>
          <w:between w:space="0" w:sz="0" w:val="nil"/>
        </w:pBdr>
        <w:spacing w:line="240" w:lineRule="auto"/>
        <w:ind w:left="204"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“De vez en cuando, Dios nos conduce hasta un punto decisivo, una gran encrucijada en nuestra vida. A partir de allí optamos por un estilo de vida cristiana cada vez más indolente, perezoso e inútil o nos volvemos más y más fervorosos dando lo máximo de nosotros por lo supremo de Él. Lo mejor de nosotros para su gloria.”</w:t>
      </w:r>
      <w:r w:rsidDel="00000000" w:rsidR="00000000" w:rsidRPr="00000000">
        <w:rPr>
          <w:color w:val="000000"/>
          <w:sz w:val="24"/>
          <w:szCs w:val="24"/>
          <w:rtl w:val="0"/>
        </w:rPr>
        <w:t xml:space="preserve"> </w:t>
      </w: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spacing w:line="240" w:lineRule="auto"/>
        <w:ind w:left="2520" w:firstLine="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Oswald Chambers, En Pós del Supremo, 27 de diciembre.</w:t>
      </w:r>
    </w:p>
    <w:p w:rsidR="00000000" w:rsidDel="00000000" w:rsidP="00000000" w:rsidRDefault="00000000" w:rsidRPr="00000000" w14:paraId="00000120">
      <w:pPr>
        <w:pBdr>
          <w:top w:space="0" w:sz="0" w:val="nil"/>
          <w:left w:space="0" w:sz="0" w:val="nil"/>
          <w:bottom w:space="0" w:sz="0" w:val="nil"/>
          <w:right w:space="0" w:sz="0" w:val="nil"/>
          <w:between w:space="0" w:sz="0" w:val="nil"/>
        </w:pBdr>
        <w:spacing w:line="240"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spacing w:line="240"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22">
      <w:pPr>
        <w:numPr>
          <w:ilvl w:val="0"/>
          <w:numId w:val="4"/>
        </w:numPr>
        <w:pBdr>
          <w:top w:space="0" w:sz="0" w:val="nil"/>
          <w:left w:space="0" w:sz="0" w:val="nil"/>
          <w:bottom w:space="0" w:sz="0" w:val="nil"/>
          <w:right w:space="0" w:sz="0" w:val="nil"/>
          <w:between w:space="0" w:sz="0" w:val="nil"/>
        </w:pBdr>
        <w:spacing w:line="240" w:lineRule="auto"/>
        <w:ind w:left="204"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Evaluación en Google Forms.</w:t>
      </w:r>
      <w:r w:rsidDel="00000000" w:rsidR="00000000" w:rsidRPr="00000000">
        <w:rPr>
          <w:rFonts w:ascii="Times New Roman" w:cs="Times New Roman" w:eastAsia="Times New Roman" w:hAnsi="Times New Roman"/>
          <w:color w:val="ff0000"/>
          <w:sz w:val="24"/>
          <w:szCs w:val="24"/>
          <w:rtl w:val="0"/>
        </w:rPr>
        <w:t xml:space="preserve"> </w:t>
      </w: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spacing w:line="240" w:lineRule="auto"/>
        <w:ind w:left="360" w:firstLine="0"/>
        <w:jc w:val="both"/>
        <w:rPr>
          <w:rFonts w:ascii="Times New Roman" w:cs="Times New Roman" w:eastAsia="Times New Roman" w:hAnsi="Times New Roman"/>
          <w:color w:val="000000"/>
          <w:sz w:val="24"/>
          <w:szCs w:val="24"/>
        </w:rPr>
      </w:pPr>
      <w:hyperlink r:id="rId13">
        <w:r w:rsidDel="00000000" w:rsidR="00000000" w:rsidRPr="00000000">
          <w:rPr>
            <w:rFonts w:ascii="Times New Roman" w:cs="Times New Roman" w:eastAsia="Times New Roman" w:hAnsi="Times New Roman"/>
            <w:color w:val="0000ff"/>
            <w:sz w:val="24"/>
            <w:szCs w:val="24"/>
            <w:u w:val="single"/>
            <w:rtl w:val="0"/>
          </w:rPr>
          <w:t xml:space="preserve">https://docs.google.com/forms/d/1zaUGTmeimL1IolVt83ck2s_gLBcwqPod04D0zRITmQM/preview</w:t>
        </w:r>
      </w:hyperlink>
      <w:r w:rsidDel="00000000" w:rsidR="00000000" w:rsidRPr="00000000">
        <w:rPr>
          <w:rtl w:val="0"/>
        </w:rPr>
      </w:r>
    </w:p>
    <w:p w:rsidR="00000000" w:rsidDel="00000000" w:rsidP="00000000" w:rsidRDefault="00000000" w:rsidRPr="00000000" w14:paraId="000001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2039557" cy="2039557"/>
            <wp:effectExtent b="0" l="0" r="0" t="0"/>
            <wp:docPr descr="Código QR&#10;&#10;O conteúdo gerado por IA pode estar incorreto." id="842926074" name="image3.png"/>
            <a:graphic>
              <a:graphicData uri="http://schemas.openxmlformats.org/drawingml/2006/picture">
                <pic:pic>
                  <pic:nvPicPr>
                    <pic:cNvPr descr="Código QR&#10;&#10;O conteúdo gerado por IA pode estar incorreto." id="0" name="image3.png"/>
                    <pic:cNvPicPr preferRelativeResize="0"/>
                  </pic:nvPicPr>
                  <pic:blipFill>
                    <a:blip r:embed="rId14"/>
                    <a:srcRect b="0" l="0" r="0" t="0"/>
                    <a:stretch>
                      <a:fillRect/>
                    </a:stretch>
                  </pic:blipFill>
                  <pic:spPr>
                    <a:xfrm>
                      <a:off x="0" y="0"/>
                      <a:ext cx="2039557" cy="2039557"/>
                    </a:xfrm>
                    <a:prstGeom prst="rect"/>
                    <a:ln/>
                  </pic:spPr>
                </pic:pic>
              </a:graphicData>
            </a:graphic>
          </wp:inline>
        </w:drawing>
      </w:r>
      <w:r w:rsidDel="00000000" w:rsidR="00000000" w:rsidRPr="00000000">
        <w:rPr>
          <w:rtl w:val="0"/>
        </w:rPr>
      </w:r>
    </w:p>
    <w:p w:rsidR="00000000" w:rsidDel="00000000" w:rsidP="00000000" w:rsidRDefault="00000000" w:rsidRPr="00000000" w14:paraId="00000125">
      <w:pPr>
        <w:numPr>
          <w:ilvl w:val="0"/>
          <w:numId w:val="4"/>
        </w:numPr>
        <w:pBdr>
          <w:top w:space="0" w:sz="0" w:val="nil"/>
          <w:left w:space="0" w:sz="0" w:val="nil"/>
          <w:bottom w:space="0" w:sz="0" w:val="nil"/>
          <w:right w:space="0" w:sz="0" w:val="nil"/>
          <w:between w:space="0" w:sz="0" w:val="nil"/>
        </w:pBdr>
        <w:spacing w:line="240" w:lineRule="auto"/>
        <w:ind w:left="204"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Un tiempo de oír a Dios y oración.</w:t>
      </w:r>
    </w:p>
    <w:sectPr>
      <w:headerReference r:id="rId15" w:type="default"/>
      <w:footerReference r:id="rId1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F">
    <w:pPr>
      <w:pBdr>
        <w:top w:space="0" w:sz="0" w:val="nil"/>
        <w:left w:space="0" w:sz="0" w:val="nil"/>
        <w:bottom w:space="0" w:sz="0" w:val="nil"/>
        <w:right w:space="0" w:sz="0" w:val="nil"/>
        <w:between w:space="0" w:sz="0" w:val="nil"/>
      </w:pBdr>
      <w:tabs>
        <w:tab w:val="center" w:leader="none" w:pos="4252"/>
        <w:tab w:val="right" w:leader="none" w:pos="8504"/>
      </w:tabs>
      <w:spacing w:line="240" w:lineRule="auto"/>
      <w:rPr>
        <w:rFonts w:ascii="Times New Roman" w:cs="Times New Roman" w:eastAsia="Times New Roman" w:hAnsi="Times New Roman"/>
        <w:i w:val="1"/>
        <w:color w:val="000000"/>
        <w:sz w:val="20"/>
        <w:szCs w:val="20"/>
      </w:rPr>
    </w:pPr>
    <w:r w:rsidDel="00000000" w:rsidR="00000000" w:rsidRPr="00000000">
      <w:rPr>
        <w:rFonts w:ascii="Times New Roman" w:cs="Times New Roman" w:eastAsia="Times New Roman" w:hAnsi="Times New Roman"/>
        <w:i w:val="1"/>
        <w:color w:val="000000"/>
        <w:sz w:val="20"/>
        <w:szCs w:val="20"/>
        <w:rtl w:val="0"/>
      </w:rPr>
      <w:t xml:space="preserve">Ilaene Schuler, Formando un movimiento de iglesias discipuladoras, 28/2/2025</w:t>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1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Puedes aprender más sobre las Cuatro Marcas de una Iglesia en </w:t>
      </w:r>
      <w:r w:rsidDel="00000000" w:rsidR="00000000" w:rsidRPr="00000000">
        <w:rPr>
          <w:rFonts w:ascii="Times New Roman" w:cs="Times New Roman" w:eastAsia="Times New Roman" w:hAnsi="Times New Roman"/>
          <w:sz w:val="20"/>
          <w:szCs w:val="20"/>
          <w:rtl w:val="0"/>
        </w:rPr>
        <w:t xml:space="preserve">estos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vídeos en nuestro canal de YouTube en español. </w:t>
      </w:r>
      <w:hyperlink r:id="rId1">
        <w:r w:rsidDel="00000000" w:rsidR="00000000" w:rsidRPr="00000000">
          <w:rPr>
            <w:rFonts w:ascii="Times New Roman" w:cs="Times New Roman" w:eastAsia="Times New Roman" w:hAnsi="Times New Roman"/>
            <w:color w:val="1155cc"/>
            <w:sz w:val="20"/>
            <w:szCs w:val="20"/>
            <w:u w:val="single"/>
            <w:rtl w:val="0"/>
          </w:rPr>
          <w:t xml:space="preserve">https://www.youtube.com/@IglesiasDiscipuladoras</w:t>
        </w:r>
      </w:hyperlink>
      <w:r w:rsidDel="00000000" w:rsidR="00000000" w:rsidRPr="00000000">
        <w:rPr>
          <w:rtl w:val="0"/>
        </w:rPr>
      </w:r>
    </w:p>
    <w:p w:rsidR="00000000" w:rsidDel="00000000" w:rsidP="00000000" w:rsidRDefault="00000000" w:rsidRPr="00000000" w14:paraId="000001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 w:id="1">
    <w:p w:rsidR="00000000" w:rsidDel="00000000" w:rsidP="00000000" w:rsidRDefault="00000000" w:rsidRPr="00000000" w14:paraId="00000128">
      <w:pPr>
        <w:spacing w:line="240" w:lineRule="auto"/>
        <w:ind w:left="284" w:firstLine="0"/>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rtl w:val="0"/>
        </w:rPr>
        <w:t xml:space="preserve"> </w:t>
      </w:r>
      <w:r w:rsidDel="00000000" w:rsidR="00000000" w:rsidRPr="00000000">
        <w:rPr>
          <w:rFonts w:ascii="Times New Roman" w:cs="Times New Roman" w:eastAsia="Times New Roman" w:hAnsi="Times New Roman"/>
          <w:sz w:val="24"/>
          <w:szCs w:val="24"/>
          <w:rtl w:val="0"/>
        </w:rPr>
        <w:t xml:space="preserve">Podes ver una propuesta de ruta de capacitación en el enla</w:t>
      </w:r>
      <w:r w:rsidDel="00000000" w:rsidR="00000000" w:rsidRPr="00000000">
        <w:rPr>
          <w:rFonts w:ascii="Times New Roman" w:cs="Times New Roman" w:eastAsia="Times New Roman" w:hAnsi="Times New Roman"/>
          <w:rtl w:val="0"/>
        </w:rPr>
        <w:t xml:space="preserve">ce</w:t>
      </w:r>
      <w:r w:rsidDel="00000000" w:rsidR="00000000" w:rsidRPr="00000000">
        <w:rPr>
          <w:rtl w:val="0"/>
        </w:rPr>
        <w:t xml:space="preserve"> </w:t>
      </w:r>
      <w:hyperlink r:id="rId2">
        <w:r w:rsidDel="00000000" w:rsidR="00000000" w:rsidRPr="00000000">
          <w:rPr>
            <w:rFonts w:ascii="Times New Roman" w:cs="Times New Roman" w:eastAsia="Times New Roman" w:hAnsi="Times New Roman"/>
            <w:color w:val="0000ee"/>
            <w:u w:val="single"/>
            <w:rtl w:val="0"/>
          </w:rPr>
          <w:t xml:space="preserve">Capacitación del Ministerio de Iglesias Discípuladoras.docx</w:t>
        </w:r>
      </w:hyperlink>
      <w:r w:rsidDel="00000000" w:rsidR="00000000" w:rsidRPr="00000000">
        <w:rPr>
          <w:rtl w:val="0"/>
        </w:rPr>
      </w:r>
    </w:p>
  </w:footnote>
  <w:footnote w:id="2">
    <w:p w:rsidR="00000000" w:rsidDel="00000000" w:rsidP="00000000" w:rsidRDefault="00000000" w:rsidRPr="00000000" w14:paraId="0000012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Puedes leer el proceso completo en este enlace </w:t>
      </w:r>
      <w:hyperlink r:id="rId3">
        <w:r w:rsidDel="00000000" w:rsidR="00000000" w:rsidRPr="00000000">
          <w:rPr>
            <w:rFonts w:ascii="Times New Roman" w:cs="Times New Roman" w:eastAsia="Times New Roman" w:hAnsi="Times New Roman"/>
            <w:color w:val="0000ee"/>
            <w:sz w:val="20"/>
            <w:szCs w:val="20"/>
            <w:u w:val="single"/>
            <w:rtl w:val="0"/>
          </w:rPr>
          <w:t xml:space="preserve">Proceso de implementación de las cuatro marcas.docx</w:t>
        </w:r>
      </w:hyperlink>
      <w:r w:rsidDel="00000000" w:rsidR="00000000" w:rsidRPr="00000000">
        <w:rPr>
          <w:rtl w:val="0"/>
        </w:rPr>
      </w:r>
    </w:p>
  </w:footnote>
  <w:footnote w:id="3">
    <w:p w:rsidR="00000000" w:rsidDel="00000000" w:rsidP="00000000" w:rsidRDefault="00000000" w:rsidRPr="00000000" w14:paraId="0000012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Cinco vídeos en español disponibles en el canal de Youtube de Iglesias Discipuladoras, con material escrito de cada clase para descargar, gratuitamente. </w:t>
      </w:r>
    </w:p>
  </w:footnote>
  <w:footnote w:id="4">
    <w:p w:rsidR="00000000" w:rsidDel="00000000" w:rsidP="00000000" w:rsidRDefault="00000000" w:rsidRPr="00000000" w14:paraId="0000012B">
      <w:pPr>
        <w:pBdr>
          <w:top w:space="0" w:sz="0" w:val="nil"/>
          <w:left w:space="0" w:sz="0" w:val="nil"/>
          <w:bottom w:space="0" w:sz="0" w:val="nil"/>
          <w:right w:space="0" w:sz="0" w:val="nil"/>
          <w:between w:space="0" w:sz="0" w:val="nil"/>
        </w:pBdr>
        <w:spacing w:line="240" w:lineRule="auto"/>
        <w:rPr>
          <w:color w:val="000000"/>
          <w:sz w:val="20"/>
          <w:szCs w:val="20"/>
        </w:rPr>
      </w:pPr>
      <w:r w:rsidDel="00000000" w:rsidR="00000000" w:rsidRPr="00000000">
        <w:rPr>
          <w:rStyle w:val="FootnoteReference"/>
          <w:vertAlign w:val="superscript"/>
        </w:rPr>
        <w:footnoteRef/>
      </w:r>
      <w:r w:rsidDel="00000000" w:rsidR="00000000" w:rsidRPr="00000000">
        <w:rPr>
          <w:color w:val="000000"/>
          <w:sz w:val="20"/>
          <w:szCs w:val="20"/>
          <w:rtl w:val="0"/>
        </w:rPr>
        <w:t xml:space="preserve"> </w:t>
      </w:r>
      <w:r w:rsidDel="00000000" w:rsidR="00000000" w:rsidRPr="00000000">
        <w:rPr>
          <w:rFonts w:ascii="Times New Roman" w:cs="Times New Roman" w:eastAsia="Times New Roman" w:hAnsi="Times New Roman"/>
          <w:color w:val="000000"/>
          <w:sz w:val="20"/>
          <w:szCs w:val="20"/>
          <w:rtl w:val="0"/>
        </w:rPr>
        <w:t xml:space="preserve">Puedes ver un modelo de plan de acción </w:t>
      </w:r>
      <w:hyperlink r:id="rId4">
        <w:r w:rsidDel="00000000" w:rsidR="00000000" w:rsidRPr="00000000">
          <w:rPr>
            <w:rFonts w:ascii="Times New Roman" w:cs="Times New Roman" w:eastAsia="Times New Roman" w:hAnsi="Times New Roman"/>
            <w:color w:val="0000ee"/>
            <w:sz w:val="20"/>
            <w:szCs w:val="20"/>
            <w:u w:val="single"/>
            <w:rtl w:val="0"/>
          </w:rPr>
          <w:t xml:space="preserve">Plan de acion Iglesia Saludable e Discipuladora.docx</w:t>
        </w:r>
      </w:hyperlink>
      <w:r w:rsidDel="00000000" w:rsidR="00000000" w:rsidRPr="00000000">
        <w:rPr>
          <w:rtl w:val="0"/>
        </w:rPr>
      </w:r>
    </w:p>
  </w:footnote>
  <w:footnote w:id="5">
    <w:p w:rsidR="00000000" w:rsidDel="00000000" w:rsidP="00000000" w:rsidRDefault="00000000" w:rsidRPr="00000000" w14:paraId="0000012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Profundizar la visión sobre los Pequeños Grupos y cómo pueden suceder.</w:t>
      </w:r>
    </w:p>
  </w:footnote>
  <w:footnote w:id="6">
    <w:p w:rsidR="00000000" w:rsidDel="00000000" w:rsidP="00000000" w:rsidRDefault="00000000" w:rsidRPr="00000000" w14:paraId="0000012D">
      <w:pPr>
        <w:pBdr>
          <w:top w:space="0" w:sz="0" w:val="nil"/>
          <w:left w:space="0" w:sz="0" w:val="nil"/>
          <w:bottom w:space="0" w:sz="0" w:val="nil"/>
          <w:right w:space="0" w:sz="0" w:val="nil"/>
          <w:between w:space="0" w:sz="0" w:val="nil"/>
        </w:pBdr>
        <w:spacing w:line="240" w:lineRule="auto"/>
        <w:rPr>
          <w:color w:val="000000"/>
          <w:sz w:val="20"/>
          <w:szCs w:val="20"/>
        </w:rPr>
      </w:pPr>
      <w:r w:rsidDel="00000000" w:rsidR="00000000" w:rsidRPr="00000000">
        <w:rPr>
          <w:rStyle w:val="FootnoteReference"/>
          <w:vertAlign w:val="superscript"/>
        </w:rPr>
        <w:footnoteRef/>
      </w:r>
      <w:r w:rsidDel="00000000" w:rsidR="00000000" w:rsidRPr="00000000">
        <w:rPr>
          <w:color w:val="000000"/>
          <w:sz w:val="20"/>
          <w:szCs w:val="20"/>
          <w:rtl w:val="0"/>
        </w:rPr>
        <w:t xml:space="preserve"> </w:t>
      </w:r>
      <w:r w:rsidDel="00000000" w:rsidR="00000000" w:rsidRPr="00000000">
        <w:rPr>
          <w:rFonts w:ascii="Times New Roman" w:cs="Times New Roman" w:eastAsia="Times New Roman" w:hAnsi="Times New Roman"/>
          <w:color w:val="000000"/>
          <w:sz w:val="20"/>
          <w:szCs w:val="20"/>
          <w:rtl w:val="0"/>
        </w:rPr>
        <w:t xml:space="preserve">Profundizar la visión sobre los equipos pastorales y ministeriales y cómo deben funcionar.</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E">
    <w:pPr>
      <w:pBdr>
        <w:top w:space="0" w:sz="0" w:val="nil"/>
        <w:left w:space="0" w:sz="0" w:val="nil"/>
        <w:bottom w:space="0" w:sz="0" w:val="nil"/>
        <w:right w:space="0" w:sz="0" w:val="nil"/>
        <w:between w:space="0" w:sz="0" w:val="nil"/>
      </w:pBdr>
      <w:tabs>
        <w:tab w:val="center" w:leader="none" w:pos="4252"/>
        <w:tab w:val="right" w:leader="none" w:pos="8504"/>
      </w:tabs>
      <w:spacing w:line="240" w:lineRule="auto"/>
      <w:jc w:val="right"/>
      <w:rPr>
        <w:rFonts w:ascii="Times New Roman" w:cs="Times New Roman" w:eastAsia="Times New Roman" w:hAnsi="Times New Roman"/>
        <w:b w:val="1"/>
        <w:i w:val="1"/>
        <w:color w:val="000000"/>
        <w:sz w:val="28"/>
        <w:szCs w:val="28"/>
      </w:rPr>
    </w:pPr>
    <w:r w:rsidDel="00000000" w:rsidR="00000000" w:rsidRPr="00000000">
      <w:rPr>
        <w:rFonts w:ascii="Times New Roman" w:cs="Times New Roman" w:eastAsia="Times New Roman" w:hAnsi="Times New Roman"/>
        <w:b w:val="1"/>
        <w:i w:val="1"/>
        <w:color w:val="000000"/>
        <w:sz w:val="28"/>
        <w:szCs w:val="28"/>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810" w:hanging="360"/>
      </w:pPr>
      <w:rPr/>
    </w:lvl>
    <w:lvl w:ilvl="1">
      <w:start w:val="1"/>
      <w:numFmt w:val="lowerLetter"/>
      <w:lvlText w:val="%2."/>
      <w:lvlJc w:val="left"/>
      <w:pPr>
        <w:ind w:left="1530" w:hanging="360"/>
      </w:pPr>
      <w:rPr/>
    </w:lvl>
    <w:lvl w:ilvl="2">
      <w:start w:val="1"/>
      <w:numFmt w:val="lowerRoman"/>
      <w:lvlText w:val="%3."/>
      <w:lvlJc w:val="right"/>
      <w:pPr>
        <w:ind w:left="2250" w:hanging="180"/>
      </w:pPr>
      <w:rPr/>
    </w:lvl>
    <w:lvl w:ilvl="3">
      <w:start w:val="1"/>
      <w:numFmt w:val="decimal"/>
      <w:lvlText w:val="%4."/>
      <w:lvlJc w:val="left"/>
      <w:pPr>
        <w:ind w:left="2970" w:hanging="360"/>
      </w:pPr>
      <w:rPr/>
    </w:lvl>
    <w:lvl w:ilvl="4">
      <w:start w:val="1"/>
      <w:numFmt w:val="lowerLetter"/>
      <w:lvlText w:val="%5."/>
      <w:lvlJc w:val="left"/>
      <w:pPr>
        <w:ind w:left="3690" w:hanging="360"/>
      </w:pPr>
      <w:rPr/>
    </w:lvl>
    <w:lvl w:ilvl="5">
      <w:start w:val="1"/>
      <w:numFmt w:val="lowerRoman"/>
      <w:lvlText w:val="%6."/>
      <w:lvlJc w:val="right"/>
      <w:pPr>
        <w:ind w:left="4410" w:hanging="180"/>
      </w:pPr>
      <w:rPr/>
    </w:lvl>
    <w:lvl w:ilvl="6">
      <w:start w:val="1"/>
      <w:numFmt w:val="decimal"/>
      <w:lvlText w:val="%7."/>
      <w:lvlJc w:val="left"/>
      <w:pPr>
        <w:ind w:left="5130" w:hanging="360"/>
      </w:pPr>
      <w:rPr/>
    </w:lvl>
    <w:lvl w:ilvl="7">
      <w:start w:val="1"/>
      <w:numFmt w:val="lowerLetter"/>
      <w:lvlText w:val="%8."/>
      <w:lvlJc w:val="left"/>
      <w:pPr>
        <w:ind w:left="5850" w:hanging="360"/>
      </w:pPr>
      <w:rPr/>
    </w:lvl>
    <w:lvl w:ilvl="8">
      <w:start w:val="1"/>
      <w:numFmt w:val="lowerRoman"/>
      <w:lvlText w:val="%9."/>
      <w:lvlJc w:val="right"/>
      <w:pPr>
        <w:ind w:left="6570" w:hanging="180"/>
      </w:pPr>
      <w:rPr/>
    </w:lvl>
  </w:abstractNum>
  <w:abstractNum w:abstractNumId="2">
    <w:lvl w:ilvl="0">
      <w:start w:val="1"/>
      <w:numFmt w:val="upperLetter"/>
      <w:lvlText w:val="%1."/>
      <w:lvlJc w:val="left"/>
      <w:pPr>
        <w:ind w:left="360" w:hanging="360"/>
      </w:pPr>
      <w:rPr>
        <w:color w:val="000000"/>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3">
    <w:lvl w:ilvl="0">
      <w:start w:val="1"/>
      <w:numFmt w:val="upperLetter"/>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4">
    <w:lvl w:ilvl="0">
      <w:start w:val="1"/>
      <w:numFmt w:val="upperLetter"/>
      <w:lvlText w:val="%1."/>
      <w:lvlJc w:val="left"/>
      <w:pPr>
        <w:ind w:left="204" w:hanging="360"/>
      </w:pPr>
      <w:rPr/>
    </w:lvl>
    <w:lvl w:ilvl="1">
      <w:start w:val="1"/>
      <w:numFmt w:val="lowerLetter"/>
      <w:lvlText w:val="%2."/>
      <w:lvlJc w:val="left"/>
      <w:pPr>
        <w:ind w:left="924" w:hanging="360"/>
      </w:pPr>
      <w:rPr/>
    </w:lvl>
    <w:lvl w:ilvl="2">
      <w:start w:val="1"/>
      <w:numFmt w:val="lowerRoman"/>
      <w:lvlText w:val="%3."/>
      <w:lvlJc w:val="right"/>
      <w:pPr>
        <w:ind w:left="1644" w:hanging="180"/>
      </w:pPr>
      <w:rPr/>
    </w:lvl>
    <w:lvl w:ilvl="3">
      <w:start w:val="1"/>
      <w:numFmt w:val="decimal"/>
      <w:lvlText w:val="%4."/>
      <w:lvlJc w:val="left"/>
      <w:pPr>
        <w:ind w:left="2364" w:hanging="360"/>
      </w:pPr>
      <w:rPr/>
    </w:lvl>
    <w:lvl w:ilvl="4">
      <w:start w:val="1"/>
      <w:numFmt w:val="lowerLetter"/>
      <w:lvlText w:val="%5."/>
      <w:lvlJc w:val="left"/>
      <w:pPr>
        <w:ind w:left="3084" w:hanging="360"/>
      </w:pPr>
      <w:rPr/>
    </w:lvl>
    <w:lvl w:ilvl="5">
      <w:start w:val="1"/>
      <w:numFmt w:val="lowerRoman"/>
      <w:lvlText w:val="%6."/>
      <w:lvlJc w:val="right"/>
      <w:pPr>
        <w:ind w:left="3804" w:hanging="180"/>
      </w:pPr>
      <w:rPr/>
    </w:lvl>
    <w:lvl w:ilvl="6">
      <w:start w:val="1"/>
      <w:numFmt w:val="decimal"/>
      <w:lvlText w:val="%7."/>
      <w:lvlJc w:val="left"/>
      <w:pPr>
        <w:ind w:left="4524" w:hanging="360"/>
      </w:pPr>
      <w:rPr/>
    </w:lvl>
    <w:lvl w:ilvl="7">
      <w:start w:val="1"/>
      <w:numFmt w:val="lowerLetter"/>
      <w:lvlText w:val="%8."/>
      <w:lvlJc w:val="left"/>
      <w:pPr>
        <w:ind w:left="5244" w:hanging="360"/>
      </w:pPr>
      <w:rPr/>
    </w:lvl>
    <w:lvl w:ilvl="8">
      <w:start w:val="1"/>
      <w:numFmt w:val="lowerRoman"/>
      <w:lvlText w:val="%9."/>
      <w:lvlJc w:val="right"/>
      <w:pPr>
        <w:ind w:left="5964" w:hanging="180"/>
      </w:pPr>
      <w:rPr/>
    </w:lvl>
  </w:abstractNum>
  <w:abstractNum w:abstractNumId="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6"/>
      <w:numFmt w:val="decimal"/>
      <w:lvlText w:val="%1."/>
      <w:lvlJc w:val="left"/>
      <w:pPr>
        <w:ind w:left="361" w:hanging="360"/>
      </w:pPr>
      <w:rPr/>
    </w:lvl>
    <w:lvl w:ilvl="1">
      <w:start w:val="1"/>
      <w:numFmt w:val="lowerLetter"/>
      <w:lvlText w:val="%2."/>
      <w:lvlJc w:val="left"/>
      <w:pPr>
        <w:ind w:left="1081" w:hanging="360"/>
      </w:pPr>
      <w:rPr/>
    </w:lvl>
    <w:lvl w:ilvl="2">
      <w:start w:val="1"/>
      <w:numFmt w:val="lowerRoman"/>
      <w:lvlText w:val="%3."/>
      <w:lvlJc w:val="right"/>
      <w:pPr>
        <w:ind w:left="1801" w:hanging="180"/>
      </w:pPr>
      <w:rPr/>
    </w:lvl>
    <w:lvl w:ilvl="3">
      <w:start w:val="1"/>
      <w:numFmt w:val="decimal"/>
      <w:lvlText w:val="%4."/>
      <w:lvlJc w:val="left"/>
      <w:pPr>
        <w:ind w:left="2521" w:hanging="360"/>
      </w:pPr>
      <w:rPr/>
    </w:lvl>
    <w:lvl w:ilvl="4">
      <w:start w:val="1"/>
      <w:numFmt w:val="lowerLetter"/>
      <w:lvlText w:val="%5."/>
      <w:lvlJc w:val="left"/>
      <w:pPr>
        <w:ind w:left="3241" w:hanging="360"/>
      </w:pPr>
      <w:rPr/>
    </w:lvl>
    <w:lvl w:ilvl="5">
      <w:start w:val="1"/>
      <w:numFmt w:val="lowerRoman"/>
      <w:lvlText w:val="%6."/>
      <w:lvlJc w:val="right"/>
      <w:pPr>
        <w:ind w:left="3961" w:hanging="180"/>
      </w:pPr>
      <w:rPr/>
    </w:lvl>
    <w:lvl w:ilvl="6">
      <w:start w:val="1"/>
      <w:numFmt w:val="decimal"/>
      <w:lvlText w:val="%7."/>
      <w:lvlJc w:val="left"/>
      <w:pPr>
        <w:ind w:left="4681" w:hanging="360"/>
      </w:pPr>
      <w:rPr/>
    </w:lvl>
    <w:lvl w:ilvl="7">
      <w:start w:val="1"/>
      <w:numFmt w:val="lowerLetter"/>
      <w:lvlText w:val="%8."/>
      <w:lvlJc w:val="left"/>
      <w:pPr>
        <w:ind w:left="5401" w:hanging="360"/>
      </w:pPr>
      <w:rPr/>
    </w:lvl>
    <w:lvl w:ilvl="8">
      <w:start w:val="1"/>
      <w:numFmt w:val="lowerRoman"/>
      <w:lvlText w:val="%9."/>
      <w:lvlJc w:val="right"/>
      <w:pPr>
        <w:ind w:left="6121" w:hanging="180"/>
      </w:pPr>
      <w:rPr/>
    </w:lvl>
  </w:abstractNum>
  <w:abstractNum w:abstractNumId="7">
    <w:lvl w:ilvl="0">
      <w:start w:val="2"/>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8">
    <w:lvl w:ilvl="0">
      <w:start w:val="1"/>
      <w:numFmt w:val="upperLetter"/>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9">
    <w:lvl w:ilvl="0">
      <w:start w:val="1"/>
      <w:numFmt w:val="upperLetter"/>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0">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1">
    <w:lvl w:ilvl="0">
      <w:start w:val="5"/>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2">
    <w:lvl w:ilvl="0">
      <w:start w:val="1"/>
      <w:numFmt w:val="upperLetter"/>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3">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4">
    <w:lvl w:ilvl="0">
      <w:start w:val="1"/>
      <w:numFmt w:val="upperLetter"/>
      <w:lvlText w:val="%1."/>
      <w:lvlJc w:val="left"/>
      <w:pPr>
        <w:ind w:left="36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5">
    <w:lvl w:ilvl="0">
      <w:start w:val="2"/>
      <w:numFmt w:val="upperLetter"/>
      <w:lvlText w:val="%1."/>
      <w:lvlJc w:val="left"/>
      <w:pPr>
        <w:ind w:left="36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6">
    <w:lvl w:ilvl="0">
      <w:start w:val="4"/>
      <w:numFmt w:val="upperLetter"/>
      <w:lvlText w:val="%1."/>
      <w:lvlJc w:val="left"/>
      <w:pPr>
        <w:ind w:left="359" w:hanging="359"/>
      </w:pPr>
      <w:rPr/>
    </w:lvl>
    <w:lvl w:ilvl="1">
      <w:start w:val="1"/>
      <w:numFmt w:val="lowerLetter"/>
      <w:lvlText w:val="%2."/>
      <w:lvlJc w:val="left"/>
      <w:pPr>
        <w:ind w:left="1079" w:hanging="360"/>
      </w:pPr>
      <w:rPr/>
    </w:lvl>
    <w:lvl w:ilvl="2">
      <w:start w:val="1"/>
      <w:numFmt w:val="lowerRoman"/>
      <w:lvlText w:val="%3."/>
      <w:lvlJc w:val="right"/>
      <w:pPr>
        <w:ind w:left="1799" w:hanging="180"/>
      </w:pPr>
      <w:rPr/>
    </w:lvl>
    <w:lvl w:ilvl="3">
      <w:start w:val="1"/>
      <w:numFmt w:val="decimal"/>
      <w:lvlText w:val="%4."/>
      <w:lvlJc w:val="left"/>
      <w:pPr>
        <w:ind w:left="2519" w:hanging="360"/>
      </w:pPr>
      <w:rPr/>
    </w:lvl>
    <w:lvl w:ilvl="4">
      <w:start w:val="1"/>
      <w:numFmt w:val="lowerLetter"/>
      <w:lvlText w:val="%5."/>
      <w:lvlJc w:val="left"/>
      <w:pPr>
        <w:ind w:left="3239" w:hanging="360"/>
      </w:pPr>
      <w:rPr/>
    </w:lvl>
    <w:lvl w:ilvl="5">
      <w:start w:val="1"/>
      <w:numFmt w:val="lowerRoman"/>
      <w:lvlText w:val="%6."/>
      <w:lvlJc w:val="right"/>
      <w:pPr>
        <w:ind w:left="3959" w:hanging="180"/>
      </w:pPr>
      <w:rPr/>
    </w:lvl>
    <w:lvl w:ilvl="6">
      <w:start w:val="1"/>
      <w:numFmt w:val="decimal"/>
      <w:lvlText w:val="%7."/>
      <w:lvlJc w:val="left"/>
      <w:pPr>
        <w:ind w:left="4679" w:hanging="360"/>
      </w:pPr>
      <w:rPr/>
    </w:lvl>
    <w:lvl w:ilvl="7">
      <w:start w:val="1"/>
      <w:numFmt w:val="lowerLetter"/>
      <w:lvlText w:val="%8."/>
      <w:lvlJc w:val="left"/>
      <w:pPr>
        <w:ind w:left="5399" w:hanging="360"/>
      </w:pPr>
      <w:rPr/>
    </w:lvl>
    <w:lvl w:ilvl="8">
      <w:start w:val="1"/>
      <w:numFmt w:val="lowerRoman"/>
      <w:lvlText w:val="%9."/>
      <w:lvlJc w:val="right"/>
      <w:pPr>
        <w:ind w:left="6119" w:hanging="180"/>
      </w:pPr>
      <w:rPr/>
    </w:lvl>
  </w:abstractNum>
  <w:abstractNum w:abstractNumId="17">
    <w:lvl w:ilvl="0">
      <w:start w:val="5"/>
      <w:numFmt w:val="upperLetter"/>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8">
    <w:lvl w:ilvl="0">
      <w:start w:val="1"/>
      <w:numFmt w:val="decimal"/>
      <w:lvlText w:val="%1."/>
      <w:lvlJc w:val="left"/>
      <w:pPr>
        <w:ind w:left="1779" w:hanging="360"/>
      </w:pPr>
      <w:rPr>
        <w:i w:val="0"/>
        <w:color w:val="000000"/>
      </w:rPr>
    </w:lvl>
    <w:lvl w:ilvl="1">
      <w:start w:val="1"/>
      <w:numFmt w:val="bullet"/>
      <w:lvlText w:val="o"/>
      <w:lvlJc w:val="left"/>
      <w:pPr>
        <w:ind w:left="2499" w:hanging="360"/>
      </w:pPr>
      <w:rPr>
        <w:rFonts w:ascii="Courier New" w:cs="Courier New" w:eastAsia="Courier New" w:hAnsi="Courier New"/>
      </w:rPr>
    </w:lvl>
    <w:lvl w:ilvl="2">
      <w:start w:val="1"/>
      <w:numFmt w:val="bullet"/>
      <w:lvlText w:val="▪"/>
      <w:lvlJc w:val="left"/>
      <w:pPr>
        <w:ind w:left="3219" w:hanging="360"/>
      </w:pPr>
      <w:rPr>
        <w:rFonts w:ascii="Noto Sans Symbols" w:cs="Noto Sans Symbols" w:eastAsia="Noto Sans Symbols" w:hAnsi="Noto Sans Symbols"/>
      </w:rPr>
    </w:lvl>
    <w:lvl w:ilvl="3">
      <w:start w:val="1"/>
      <w:numFmt w:val="bullet"/>
      <w:lvlText w:val="●"/>
      <w:lvlJc w:val="left"/>
      <w:pPr>
        <w:ind w:left="3939" w:hanging="360"/>
      </w:pPr>
      <w:rPr>
        <w:rFonts w:ascii="Noto Sans Symbols" w:cs="Noto Sans Symbols" w:eastAsia="Noto Sans Symbols" w:hAnsi="Noto Sans Symbols"/>
      </w:rPr>
    </w:lvl>
    <w:lvl w:ilvl="4">
      <w:start w:val="1"/>
      <w:numFmt w:val="bullet"/>
      <w:lvlText w:val="o"/>
      <w:lvlJc w:val="left"/>
      <w:pPr>
        <w:ind w:left="4659" w:hanging="360"/>
      </w:pPr>
      <w:rPr>
        <w:rFonts w:ascii="Courier New" w:cs="Courier New" w:eastAsia="Courier New" w:hAnsi="Courier New"/>
      </w:rPr>
    </w:lvl>
    <w:lvl w:ilvl="5">
      <w:start w:val="1"/>
      <w:numFmt w:val="bullet"/>
      <w:lvlText w:val="▪"/>
      <w:lvlJc w:val="left"/>
      <w:pPr>
        <w:ind w:left="5379" w:hanging="360"/>
      </w:pPr>
      <w:rPr>
        <w:rFonts w:ascii="Noto Sans Symbols" w:cs="Noto Sans Symbols" w:eastAsia="Noto Sans Symbols" w:hAnsi="Noto Sans Symbols"/>
      </w:rPr>
    </w:lvl>
    <w:lvl w:ilvl="6">
      <w:start w:val="1"/>
      <w:numFmt w:val="bullet"/>
      <w:lvlText w:val="●"/>
      <w:lvlJc w:val="left"/>
      <w:pPr>
        <w:ind w:left="6099" w:hanging="360"/>
      </w:pPr>
      <w:rPr>
        <w:rFonts w:ascii="Noto Sans Symbols" w:cs="Noto Sans Symbols" w:eastAsia="Noto Sans Symbols" w:hAnsi="Noto Sans Symbols"/>
      </w:rPr>
    </w:lvl>
    <w:lvl w:ilvl="7">
      <w:start w:val="1"/>
      <w:numFmt w:val="bullet"/>
      <w:lvlText w:val="o"/>
      <w:lvlJc w:val="left"/>
      <w:pPr>
        <w:ind w:left="6819" w:hanging="360"/>
      </w:pPr>
      <w:rPr>
        <w:rFonts w:ascii="Courier New" w:cs="Courier New" w:eastAsia="Courier New" w:hAnsi="Courier New"/>
      </w:rPr>
    </w:lvl>
    <w:lvl w:ilvl="8">
      <w:start w:val="1"/>
      <w:numFmt w:val="bullet"/>
      <w:lvlText w:val="▪"/>
      <w:lvlJc w:val="left"/>
      <w:pPr>
        <w:ind w:left="7539" w:hanging="360"/>
      </w:pPr>
      <w:rPr>
        <w:rFonts w:ascii="Noto Sans Symbols" w:cs="Noto Sans Symbols" w:eastAsia="Noto Sans Symbols" w:hAnsi="Noto Sans Symbols"/>
      </w:rPr>
    </w:lvl>
  </w:abstractNum>
  <w:abstractNum w:abstractNumId="19">
    <w:lvl w:ilvl="0">
      <w:start w:val="1"/>
      <w:numFmt w:val="decimal"/>
      <w:lvlText w:val="%1."/>
      <w:lvlJc w:val="left"/>
      <w:pPr>
        <w:ind w:left="2223" w:hanging="360"/>
      </w:pPr>
      <w:rPr/>
    </w:lvl>
    <w:lvl w:ilvl="1">
      <w:start w:val="1"/>
      <w:numFmt w:val="bullet"/>
      <w:lvlText w:val="o"/>
      <w:lvlJc w:val="left"/>
      <w:pPr>
        <w:ind w:left="2943" w:hanging="360"/>
      </w:pPr>
      <w:rPr>
        <w:rFonts w:ascii="Courier New" w:cs="Courier New" w:eastAsia="Courier New" w:hAnsi="Courier New"/>
      </w:rPr>
    </w:lvl>
    <w:lvl w:ilvl="2">
      <w:start w:val="1"/>
      <w:numFmt w:val="bullet"/>
      <w:lvlText w:val="▪"/>
      <w:lvlJc w:val="left"/>
      <w:pPr>
        <w:ind w:left="3663" w:hanging="360"/>
      </w:pPr>
      <w:rPr>
        <w:rFonts w:ascii="Noto Sans Symbols" w:cs="Noto Sans Symbols" w:eastAsia="Noto Sans Symbols" w:hAnsi="Noto Sans Symbols"/>
      </w:rPr>
    </w:lvl>
    <w:lvl w:ilvl="3">
      <w:start w:val="1"/>
      <w:numFmt w:val="bullet"/>
      <w:lvlText w:val="●"/>
      <w:lvlJc w:val="left"/>
      <w:pPr>
        <w:ind w:left="4383" w:hanging="360"/>
      </w:pPr>
      <w:rPr>
        <w:rFonts w:ascii="Noto Sans Symbols" w:cs="Noto Sans Symbols" w:eastAsia="Noto Sans Symbols" w:hAnsi="Noto Sans Symbols"/>
      </w:rPr>
    </w:lvl>
    <w:lvl w:ilvl="4">
      <w:start w:val="1"/>
      <w:numFmt w:val="bullet"/>
      <w:lvlText w:val="o"/>
      <w:lvlJc w:val="left"/>
      <w:pPr>
        <w:ind w:left="5103" w:hanging="360"/>
      </w:pPr>
      <w:rPr>
        <w:rFonts w:ascii="Courier New" w:cs="Courier New" w:eastAsia="Courier New" w:hAnsi="Courier New"/>
      </w:rPr>
    </w:lvl>
    <w:lvl w:ilvl="5">
      <w:start w:val="1"/>
      <w:numFmt w:val="bullet"/>
      <w:lvlText w:val="▪"/>
      <w:lvlJc w:val="left"/>
      <w:pPr>
        <w:ind w:left="5823" w:hanging="360"/>
      </w:pPr>
      <w:rPr>
        <w:rFonts w:ascii="Noto Sans Symbols" w:cs="Noto Sans Symbols" w:eastAsia="Noto Sans Symbols" w:hAnsi="Noto Sans Symbols"/>
      </w:rPr>
    </w:lvl>
    <w:lvl w:ilvl="6">
      <w:start w:val="1"/>
      <w:numFmt w:val="bullet"/>
      <w:lvlText w:val="●"/>
      <w:lvlJc w:val="left"/>
      <w:pPr>
        <w:ind w:left="6543" w:hanging="360"/>
      </w:pPr>
      <w:rPr>
        <w:rFonts w:ascii="Noto Sans Symbols" w:cs="Noto Sans Symbols" w:eastAsia="Noto Sans Symbols" w:hAnsi="Noto Sans Symbols"/>
      </w:rPr>
    </w:lvl>
    <w:lvl w:ilvl="7">
      <w:start w:val="1"/>
      <w:numFmt w:val="bullet"/>
      <w:lvlText w:val="o"/>
      <w:lvlJc w:val="left"/>
      <w:pPr>
        <w:ind w:left="7263" w:hanging="360"/>
      </w:pPr>
      <w:rPr>
        <w:rFonts w:ascii="Courier New" w:cs="Courier New" w:eastAsia="Courier New" w:hAnsi="Courier New"/>
      </w:rPr>
    </w:lvl>
    <w:lvl w:ilvl="8">
      <w:start w:val="1"/>
      <w:numFmt w:val="bullet"/>
      <w:lvlText w:val="▪"/>
      <w:lvlJc w:val="left"/>
      <w:pPr>
        <w:ind w:left="7983" w:hanging="360"/>
      </w:pPr>
      <w:rPr>
        <w:rFonts w:ascii="Noto Sans Symbols" w:cs="Noto Sans Symbols" w:eastAsia="Noto Sans Symbols" w:hAnsi="Noto Sans Symbols"/>
      </w:rPr>
    </w:lvl>
  </w:abstractNum>
  <w:abstractNum w:abstractNumId="20">
    <w:lvl w:ilvl="0">
      <w:start w:val="1"/>
      <w:numFmt w:val="decimal"/>
      <w:lvlText w:val="%1."/>
      <w:lvlJc w:val="left"/>
      <w:pPr>
        <w:ind w:left="2223" w:hanging="360"/>
      </w:pPr>
      <w:rPr/>
    </w:lvl>
    <w:lvl w:ilvl="1">
      <w:start w:val="1"/>
      <w:numFmt w:val="bullet"/>
      <w:lvlText w:val="o"/>
      <w:lvlJc w:val="left"/>
      <w:pPr>
        <w:ind w:left="2943" w:hanging="360"/>
      </w:pPr>
      <w:rPr>
        <w:rFonts w:ascii="Courier New" w:cs="Courier New" w:eastAsia="Courier New" w:hAnsi="Courier New"/>
      </w:rPr>
    </w:lvl>
    <w:lvl w:ilvl="2">
      <w:start w:val="1"/>
      <w:numFmt w:val="bullet"/>
      <w:lvlText w:val="▪"/>
      <w:lvlJc w:val="left"/>
      <w:pPr>
        <w:ind w:left="3663" w:hanging="360"/>
      </w:pPr>
      <w:rPr>
        <w:rFonts w:ascii="Noto Sans Symbols" w:cs="Noto Sans Symbols" w:eastAsia="Noto Sans Symbols" w:hAnsi="Noto Sans Symbols"/>
      </w:rPr>
    </w:lvl>
    <w:lvl w:ilvl="3">
      <w:start w:val="1"/>
      <w:numFmt w:val="bullet"/>
      <w:lvlText w:val="●"/>
      <w:lvlJc w:val="left"/>
      <w:pPr>
        <w:ind w:left="4383" w:hanging="360"/>
      </w:pPr>
      <w:rPr>
        <w:rFonts w:ascii="Noto Sans Symbols" w:cs="Noto Sans Symbols" w:eastAsia="Noto Sans Symbols" w:hAnsi="Noto Sans Symbols"/>
      </w:rPr>
    </w:lvl>
    <w:lvl w:ilvl="4">
      <w:start w:val="1"/>
      <w:numFmt w:val="bullet"/>
      <w:lvlText w:val="o"/>
      <w:lvlJc w:val="left"/>
      <w:pPr>
        <w:ind w:left="5103" w:hanging="360"/>
      </w:pPr>
      <w:rPr>
        <w:rFonts w:ascii="Courier New" w:cs="Courier New" w:eastAsia="Courier New" w:hAnsi="Courier New"/>
      </w:rPr>
    </w:lvl>
    <w:lvl w:ilvl="5">
      <w:start w:val="1"/>
      <w:numFmt w:val="bullet"/>
      <w:lvlText w:val="▪"/>
      <w:lvlJc w:val="left"/>
      <w:pPr>
        <w:ind w:left="5823" w:hanging="360"/>
      </w:pPr>
      <w:rPr>
        <w:rFonts w:ascii="Noto Sans Symbols" w:cs="Noto Sans Symbols" w:eastAsia="Noto Sans Symbols" w:hAnsi="Noto Sans Symbols"/>
      </w:rPr>
    </w:lvl>
    <w:lvl w:ilvl="6">
      <w:start w:val="1"/>
      <w:numFmt w:val="bullet"/>
      <w:lvlText w:val="●"/>
      <w:lvlJc w:val="left"/>
      <w:pPr>
        <w:ind w:left="6543" w:hanging="360"/>
      </w:pPr>
      <w:rPr>
        <w:rFonts w:ascii="Noto Sans Symbols" w:cs="Noto Sans Symbols" w:eastAsia="Noto Sans Symbols" w:hAnsi="Noto Sans Symbols"/>
      </w:rPr>
    </w:lvl>
    <w:lvl w:ilvl="7">
      <w:start w:val="1"/>
      <w:numFmt w:val="bullet"/>
      <w:lvlText w:val="o"/>
      <w:lvlJc w:val="left"/>
      <w:pPr>
        <w:ind w:left="7263" w:hanging="360"/>
      </w:pPr>
      <w:rPr>
        <w:rFonts w:ascii="Courier New" w:cs="Courier New" w:eastAsia="Courier New" w:hAnsi="Courier New"/>
      </w:rPr>
    </w:lvl>
    <w:lvl w:ilvl="8">
      <w:start w:val="1"/>
      <w:numFmt w:val="bullet"/>
      <w:lvlText w:val="▪"/>
      <w:lvlJc w:val="left"/>
      <w:pPr>
        <w:ind w:left="7983" w:hanging="360"/>
      </w:pPr>
      <w:rPr>
        <w:rFonts w:ascii="Noto Sans Symbols" w:cs="Noto Sans Symbols" w:eastAsia="Noto Sans Symbols" w:hAnsi="Noto Sans Symbols"/>
      </w:rPr>
    </w:lvl>
  </w:abstractNum>
  <w:abstractNum w:abstractNumId="21">
    <w:lvl w:ilvl="0">
      <w:start w:val="1"/>
      <w:numFmt w:val="decimal"/>
      <w:lvlText w:val="%1."/>
      <w:lvlJc w:val="left"/>
      <w:pPr>
        <w:ind w:left="1146" w:hanging="360"/>
      </w:pPr>
      <w:rPr>
        <w:b w:val="0"/>
      </w:rPr>
    </w:lvl>
    <w:lvl w:ilvl="1">
      <w:start w:val="1"/>
      <w:numFmt w:val="lowerLetter"/>
      <w:lvlText w:val="%2."/>
      <w:lvlJc w:val="left"/>
      <w:pPr>
        <w:ind w:left="1866" w:hanging="360"/>
      </w:pPr>
      <w:rPr/>
    </w:lvl>
    <w:lvl w:ilvl="2">
      <w:start w:val="1"/>
      <w:numFmt w:val="lowerRoman"/>
      <w:lvlText w:val="%3."/>
      <w:lvlJc w:val="right"/>
      <w:pPr>
        <w:ind w:left="2586" w:hanging="180"/>
      </w:pPr>
      <w:rPr/>
    </w:lvl>
    <w:lvl w:ilvl="3">
      <w:start w:val="1"/>
      <w:numFmt w:val="decimal"/>
      <w:lvlText w:val="%4."/>
      <w:lvlJc w:val="left"/>
      <w:pPr>
        <w:ind w:left="3306" w:hanging="360"/>
      </w:pPr>
      <w:rPr/>
    </w:lvl>
    <w:lvl w:ilvl="4">
      <w:start w:val="1"/>
      <w:numFmt w:val="lowerLetter"/>
      <w:lvlText w:val="%5."/>
      <w:lvlJc w:val="left"/>
      <w:pPr>
        <w:ind w:left="4026" w:hanging="360"/>
      </w:pPr>
      <w:rPr/>
    </w:lvl>
    <w:lvl w:ilvl="5">
      <w:start w:val="1"/>
      <w:numFmt w:val="lowerRoman"/>
      <w:lvlText w:val="%6."/>
      <w:lvlJc w:val="right"/>
      <w:pPr>
        <w:ind w:left="4746" w:hanging="180"/>
      </w:pPr>
      <w:rPr/>
    </w:lvl>
    <w:lvl w:ilvl="6">
      <w:start w:val="1"/>
      <w:numFmt w:val="decimal"/>
      <w:lvlText w:val="%7."/>
      <w:lvlJc w:val="left"/>
      <w:pPr>
        <w:ind w:left="5466" w:hanging="360"/>
      </w:pPr>
      <w:rPr/>
    </w:lvl>
    <w:lvl w:ilvl="7">
      <w:start w:val="1"/>
      <w:numFmt w:val="lowerLetter"/>
      <w:lvlText w:val="%8."/>
      <w:lvlJc w:val="left"/>
      <w:pPr>
        <w:ind w:left="6186" w:hanging="360"/>
      </w:pPr>
      <w:rPr/>
    </w:lvl>
    <w:lvl w:ilvl="8">
      <w:start w:val="1"/>
      <w:numFmt w:val="lowerRoman"/>
      <w:lvlText w:val="%9."/>
      <w:lvlJc w:val="right"/>
      <w:pPr>
        <w:ind w:left="6906" w:hanging="180"/>
      </w:pPr>
      <w:rPr/>
    </w:lvl>
  </w:abstractNum>
  <w:abstractNum w:abstractNumId="22">
    <w:lvl w:ilvl="0">
      <w:start w:val="1"/>
      <w:numFmt w:val="decimal"/>
      <w:lvlText w:val="%1."/>
      <w:lvlJc w:val="left"/>
      <w:pPr>
        <w:ind w:left="1146" w:hanging="360"/>
      </w:pPr>
      <w:rPr/>
    </w:lvl>
    <w:lvl w:ilvl="1">
      <w:start w:val="1"/>
      <w:numFmt w:val="lowerLetter"/>
      <w:lvlText w:val="%2."/>
      <w:lvlJc w:val="left"/>
      <w:pPr>
        <w:ind w:left="1866" w:hanging="360"/>
      </w:pPr>
      <w:rPr/>
    </w:lvl>
    <w:lvl w:ilvl="2">
      <w:start w:val="1"/>
      <w:numFmt w:val="lowerRoman"/>
      <w:lvlText w:val="%3."/>
      <w:lvlJc w:val="right"/>
      <w:pPr>
        <w:ind w:left="2586" w:hanging="180"/>
      </w:pPr>
      <w:rPr/>
    </w:lvl>
    <w:lvl w:ilvl="3">
      <w:start w:val="1"/>
      <w:numFmt w:val="decimal"/>
      <w:lvlText w:val="%4."/>
      <w:lvlJc w:val="left"/>
      <w:pPr>
        <w:ind w:left="3306" w:hanging="360"/>
      </w:pPr>
      <w:rPr/>
    </w:lvl>
    <w:lvl w:ilvl="4">
      <w:start w:val="1"/>
      <w:numFmt w:val="lowerLetter"/>
      <w:lvlText w:val="%5."/>
      <w:lvlJc w:val="left"/>
      <w:pPr>
        <w:ind w:left="4026" w:hanging="360"/>
      </w:pPr>
      <w:rPr/>
    </w:lvl>
    <w:lvl w:ilvl="5">
      <w:start w:val="1"/>
      <w:numFmt w:val="lowerRoman"/>
      <w:lvlText w:val="%6."/>
      <w:lvlJc w:val="right"/>
      <w:pPr>
        <w:ind w:left="4746" w:hanging="180"/>
      </w:pPr>
      <w:rPr/>
    </w:lvl>
    <w:lvl w:ilvl="6">
      <w:start w:val="1"/>
      <w:numFmt w:val="decimal"/>
      <w:lvlText w:val="%7."/>
      <w:lvlJc w:val="left"/>
      <w:pPr>
        <w:ind w:left="5466" w:hanging="360"/>
      </w:pPr>
      <w:rPr/>
    </w:lvl>
    <w:lvl w:ilvl="7">
      <w:start w:val="1"/>
      <w:numFmt w:val="lowerLetter"/>
      <w:lvlText w:val="%8."/>
      <w:lvlJc w:val="left"/>
      <w:pPr>
        <w:ind w:left="6186" w:hanging="360"/>
      </w:pPr>
      <w:rPr/>
    </w:lvl>
    <w:lvl w:ilvl="8">
      <w:start w:val="1"/>
      <w:numFmt w:val="lowerRoman"/>
      <w:lvlText w:val="%9."/>
      <w:lvlJc w:val="right"/>
      <w:pPr>
        <w:ind w:left="6906" w:hanging="180"/>
      </w:pPr>
      <w:rPr/>
    </w:lvl>
  </w:abstractNum>
  <w:abstractNum w:abstractNumId="23">
    <w:lvl w:ilvl="0">
      <w:start w:val="8"/>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4">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5">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6">
    <w:lvl w:ilvl="0">
      <w:start w:val="2"/>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7">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lowerLetter"/>
      <w:lvlText w:val="%4."/>
      <w:lvlJc w:val="left"/>
      <w:pPr>
        <w:ind w:left="72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8">
    <w:lvl w:ilvl="0">
      <w:start w:val="6"/>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9">
    <w:lvl w:ilvl="0">
      <w:start w:val="2"/>
      <w:numFmt w:val="upperLetter"/>
      <w:lvlText w:val="%1."/>
      <w:lvlJc w:val="left"/>
      <w:pPr>
        <w:ind w:left="36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0">
    <w:lvl w:ilvl="0">
      <w:start w:val="1"/>
      <w:numFmt w:val="decimal"/>
      <w:lvlText w:val="%1."/>
      <w:lvlJc w:val="left"/>
      <w:pPr>
        <w:ind w:left="810" w:hanging="360"/>
      </w:pPr>
      <w:rPr/>
    </w:lvl>
    <w:lvl w:ilvl="1">
      <w:start w:val="1"/>
      <w:numFmt w:val="lowerLetter"/>
      <w:lvlText w:val="%2."/>
      <w:lvlJc w:val="left"/>
      <w:pPr>
        <w:ind w:left="1530" w:hanging="360"/>
      </w:pPr>
      <w:rPr/>
    </w:lvl>
    <w:lvl w:ilvl="2">
      <w:start w:val="1"/>
      <w:numFmt w:val="lowerRoman"/>
      <w:lvlText w:val="%3."/>
      <w:lvlJc w:val="right"/>
      <w:pPr>
        <w:ind w:left="2250" w:hanging="180"/>
      </w:pPr>
      <w:rPr/>
    </w:lvl>
    <w:lvl w:ilvl="3">
      <w:start w:val="1"/>
      <w:numFmt w:val="decimal"/>
      <w:lvlText w:val="%4."/>
      <w:lvlJc w:val="left"/>
      <w:pPr>
        <w:ind w:left="2970" w:hanging="360"/>
      </w:pPr>
      <w:rPr/>
    </w:lvl>
    <w:lvl w:ilvl="4">
      <w:start w:val="1"/>
      <w:numFmt w:val="lowerLetter"/>
      <w:lvlText w:val="%5."/>
      <w:lvlJc w:val="left"/>
      <w:pPr>
        <w:ind w:left="3690" w:hanging="360"/>
      </w:pPr>
      <w:rPr/>
    </w:lvl>
    <w:lvl w:ilvl="5">
      <w:start w:val="1"/>
      <w:numFmt w:val="lowerRoman"/>
      <w:lvlText w:val="%6."/>
      <w:lvlJc w:val="right"/>
      <w:pPr>
        <w:ind w:left="4410" w:hanging="180"/>
      </w:pPr>
      <w:rPr/>
    </w:lvl>
    <w:lvl w:ilvl="6">
      <w:start w:val="1"/>
      <w:numFmt w:val="decimal"/>
      <w:lvlText w:val="%7."/>
      <w:lvlJc w:val="left"/>
      <w:pPr>
        <w:ind w:left="5130" w:hanging="360"/>
      </w:pPr>
      <w:rPr/>
    </w:lvl>
    <w:lvl w:ilvl="7">
      <w:start w:val="1"/>
      <w:numFmt w:val="lowerLetter"/>
      <w:lvlText w:val="%8."/>
      <w:lvlJc w:val="left"/>
      <w:pPr>
        <w:ind w:left="5850" w:hanging="360"/>
      </w:pPr>
      <w:rPr/>
    </w:lvl>
    <w:lvl w:ilvl="8">
      <w:start w:val="1"/>
      <w:numFmt w:val="lowerRoman"/>
      <w:lvlText w:val="%9."/>
      <w:lvlJc w:val="right"/>
      <w:pPr>
        <w:ind w:left="6570" w:hanging="180"/>
      </w:pPr>
      <w:rPr/>
    </w:lvl>
  </w:abstractNum>
  <w:abstractNum w:abstractNumId="31">
    <w:lvl w:ilvl="0">
      <w:start w:val="4"/>
      <w:numFmt w:val="decimal"/>
      <w:lvlText w:val="%1."/>
      <w:lvlJc w:val="left"/>
      <w:pPr>
        <w:ind w:left="153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2">
    <w:lvl w:ilvl="0">
      <w:start w:val="7"/>
      <w:numFmt w:val="decimal"/>
      <w:lvlText w:val="%1."/>
      <w:lvlJc w:val="left"/>
      <w:pPr>
        <w:ind w:left="36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3">
    <w:lvl w:ilvl="0">
      <w:start w:val="3"/>
      <w:numFmt w:val="decimal"/>
      <w:lvlText w:val="%1."/>
      <w:lvlJc w:val="left"/>
      <w:pPr>
        <w:ind w:left="359" w:hanging="359"/>
      </w:pPr>
      <w:rPr/>
    </w:lvl>
    <w:lvl w:ilvl="1">
      <w:start w:val="1"/>
      <w:numFmt w:val="lowerLetter"/>
      <w:lvlText w:val="%2."/>
      <w:lvlJc w:val="left"/>
      <w:pPr>
        <w:ind w:left="1079" w:hanging="360"/>
      </w:pPr>
      <w:rPr/>
    </w:lvl>
    <w:lvl w:ilvl="2">
      <w:start w:val="1"/>
      <w:numFmt w:val="lowerRoman"/>
      <w:lvlText w:val="%3."/>
      <w:lvlJc w:val="right"/>
      <w:pPr>
        <w:ind w:left="1799" w:hanging="180"/>
      </w:pPr>
      <w:rPr/>
    </w:lvl>
    <w:lvl w:ilvl="3">
      <w:start w:val="1"/>
      <w:numFmt w:val="decimal"/>
      <w:lvlText w:val="%4."/>
      <w:lvlJc w:val="left"/>
      <w:pPr>
        <w:ind w:left="2519" w:hanging="360"/>
      </w:pPr>
      <w:rPr/>
    </w:lvl>
    <w:lvl w:ilvl="4">
      <w:start w:val="1"/>
      <w:numFmt w:val="lowerLetter"/>
      <w:lvlText w:val="%5."/>
      <w:lvlJc w:val="left"/>
      <w:pPr>
        <w:ind w:left="3239" w:hanging="360"/>
      </w:pPr>
      <w:rPr/>
    </w:lvl>
    <w:lvl w:ilvl="5">
      <w:start w:val="1"/>
      <w:numFmt w:val="lowerRoman"/>
      <w:lvlText w:val="%6."/>
      <w:lvlJc w:val="right"/>
      <w:pPr>
        <w:ind w:left="3959" w:hanging="180"/>
      </w:pPr>
      <w:rPr/>
    </w:lvl>
    <w:lvl w:ilvl="6">
      <w:start w:val="1"/>
      <w:numFmt w:val="decimal"/>
      <w:lvlText w:val="%7."/>
      <w:lvlJc w:val="left"/>
      <w:pPr>
        <w:ind w:left="4679" w:hanging="360"/>
      </w:pPr>
      <w:rPr/>
    </w:lvl>
    <w:lvl w:ilvl="7">
      <w:start w:val="1"/>
      <w:numFmt w:val="lowerLetter"/>
      <w:lvlText w:val="%8."/>
      <w:lvlJc w:val="left"/>
      <w:pPr>
        <w:ind w:left="5399" w:hanging="360"/>
      </w:pPr>
      <w:rPr/>
    </w:lvl>
    <w:lvl w:ilvl="8">
      <w:start w:val="1"/>
      <w:numFmt w:val="lowerRoman"/>
      <w:lvlText w:val="%9."/>
      <w:lvlJc w:val="right"/>
      <w:pPr>
        <w:ind w:left="6119"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419"/>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1" w:customStyle="1">
    <w:name w:val="Table Normal1"/>
    <w:tblPr>
      <w:tblCellMar>
        <w:top w:w="0.0" w:type="dxa"/>
        <w:left w:w="0.0" w:type="dxa"/>
        <w:bottom w:w="0.0" w:type="dxa"/>
        <w:right w:w="0.0" w:type="dxa"/>
      </w:tblCellMar>
    </w:tblPr>
  </w:style>
  <w:style w:type="paragraph" w:styleId="Title">
    <w:name w:val="Title"/>
    <w:basedOn w:val="Normal"/>
    <w:next w:val="Normal"/>
    <w:uiPriority w:val="10"/>
    <w:qFormat w:val="1"/>
    <w:pPr>
      <w:keepNext w:val="1"/>
      <w:keepLines w:val="1"/>
      <w:spacing w:after="60"/>
    </w:pPr>
    <w:rPr>
      <w:sz w:val="52"/>
      <w:szCs w:val="52"/>
    </w:rPr>
  </w:style>
  <w:style w:type="table" w:styleId="TableNormal10" w:customStyle="1">
    <w:name w:val="Table Normal1"/>
    <w:tblPr>
      <w:tblCellMar>
        <w:top w:w="0.0" w:type="dxa"/>
        <w:left w:w="0.0" w:type="dxa"/>
        <w:bottom w:w="0.0" w:type="dxa"/>
        <w:right w:w="0.0" w:type="dxa"/>
      </w:tblCellMar>
    </w:tblPr>
  </w:style>
  <w:style w:type="paragraph" w:styleId="Subtitle">
    <w:name w:val="Subtitle"/>
    <w:basedOn w:val="Normal"/>
    <w:next w:val="Normal"/>
    <w:uiPriority w:val="11"/>
    <w:qFormat w:val="1"/>
    <w:pPr>
      <w:keepNext w:val="1"/>
      <w:keepLines w:val="1"/>
      <w:spacing w:after="320"/>
    </w:pPr>
    <w:rPr>
      <w:color w:val="666666"/>
      <w:sz w:val="30"/>
      <w:szCs w:val="30"/>
    </w:rPr>
  </w:style>
  <w:style w:type="paragraph" w:styleId="Header">
    <w:name w:val="header"/>
    <w:basedOn w:val="Normal"/>
    <w:link w:val="HeaderChar"/>
    <w:uiPriority w:val="99"/>
    <w:unhideWhenUsed w:val="1"/>
    <w:rsid w:val="00A4468A"/>
    <w:pPr>
      <w:tabs>
        <w:tab w:val="center" w:pos="4252"/>
        <w:tab w:val="right" w:pos="8504"/>
      </w:tabs>
      <w:spacing w:line="240" w:lineRule="auto"/>
    </w:pPr>
  </w:style>
  <w:style w:type="character" w:styleId="HeaderChar" w:customStyle="1">
    <w:name w:val="Header Char"/>
    <w:basedOn w:val="DefaultParagraphFont"/>
    <w:link w:val="Header"/>
    <w:uiPriority w:val="99"/>
    <w:rsid w:val="00A4468A"/>
  </w:style>
  <w:style w:type="paragraph" w:styleId="Footer">
    <w:name w:val="footer"/>
    <w:basedOn w:val="Normal"/>
    <w:link w:val="FooterChar"/>
    <w:uiPriority w:val="99"/>
    <w:unhideWhenUsed w:val="1"/>
    <w:rsid w:val="00A4468A"/>
    <w:pPr>
      <w:tabs>
        <w:tab w:val="center" w:pos="4252"/>
        <w:tab w:val="right" w:pos="8504"/>
      </w:tabs>
      <w:spacing w:line="240" w:lineRule="auto"/>
    </w:pPr>
  </w:style>
  <w:style w:type="character" w:styleId="FooterChar" w:customStyle="1">
    <w:name w:val="Footer Char"/>
    <w:basedOn w:val="DefaultParagraphFont"/>
    <w:link w:val="Footer"/>
    <w:uiPriority w:val="99"/>
    <w:rsid w:val="00A4468A"/>
  </w:style>
  <w:style w:type="paragraph" w:styleId="ListParagraph">
    <w:name w:val="List Paragraph"/>
    <w:basedOn w:val="Normal"/>
    <w:link w:val="ListParagraphChar"/>
    <w:uiPriority w:val="34"/>
    <w:qFormat w:val="1"/>
    <w:rsid w:val="00897FDD"/>
    <w:pPr>
      <w:ind w:left="720"/>
      <w:contextualSpacing w:val="1"/>
    </w:pPr>
  </w:style>
  <w:style w:type="character" w:styleId="PlaceholderText">
    <w:name w:val="Placeholder Text"/>
    <w:basedOn w:val="DefaultParagraphFont"/>
    <w:uiPriority w:val="99"/>
    <w:semiHidden w:val="1"/>
    <w:rsid w:val="006E6CFE"/>
    <w:rPr>
      <w:color w:val="666666"/>
    </w:rPr>
  </w:style>
  <w:style w:type="character" w:styleId="Hyperlink">
    <w:name w:val="Hyperlink"/>
    <w:basedOn w:val="DefaultParagraphFont"/>
    <w:uiPriority w:val="99"/>
    <w:unhideWhenUsed w:val="1"/>
    <w:rsid w:val="00781B5B"/>
    <w:rPr>
      <w:color w:val="0000ff" w:themeColor="hyperlink"/>
      <w:u w:val="single"/>
    </w:rPr>
  </w:style>
  <w:style w:type="character" w:styleId="UnresolvedMention">
    <w:name w:val="Unresolved Mention"/>
    <w:basedOn w:val="DefaultParagraphFont"/>
    <w:uiPriority w:val="99"/>
    <w:semiHidden w:val="1"/>
    <w:unhideWhenUsed w:val="1"/>
    <w:rsid w:val="00781B5B"/>
    <w:rPr>
      <w:color w:val="605e5c"/>
      <w:shd w:color="auto" w:fill="e1dfdd" w:val="clear"/>
    </w:rPr>
  </w:style>
  <w:style w:type="paragraph" w:styleId="FootnoteText">
    <w:name w:val="footnote text"/>
    <w:basedOn w:val="Normal"/>
    <w:link w:val="FootnoteTextChar"/>
    <w:uiPriority w:val="99"/>
    <w:semiHidden w:val="1"/>
    <w:unhideWhenUsed w:val="1"/>
    <w:rsid w:val="00C3654D"/>
    <w:pPr>
      <w:spacing w:line="240" w:lineRule="auto"/>
    </w:pPr>
    <w:rPr>
      <w:sz w:val="20"/>
      <w:szCs w:val="20"/>
    </w:rPr>
  </w:style>
  <w:style w:type="character" w:styleId="FootnoteTextChar" w:customStyle="1">
    <w:name w:val="Footnote Text Char"/>
    <w:basedOn w:val="DefaultParagraphFont"/>
    <w:link w:val="FootnoteText"/>
    <w:uiPriority w:val="99"/>
    <w:semiHidden w:val="1"/>
    <w:rsid w:val="00C3654D"/>
    <w:rPr>
      <w:sz w:val="20"/>
      <w:szCs w:val="20"/>
    </w:rPr>
  </w:style>
  <w:style w:type="character" w:styleId="FootnoteReference">
    <w:name w:val="footnote reference"/>
    <w:basedOn w:val="DefaultParagraphFont"/>
    <w:uiPriority w:val="99"/>
    <w:semiHidden w:val="1"/>
    <w:unhideWhenUsed w:val="1"/>
    <w:rsid w:val="00C3654D"/>
    <w:rPr>
      <w:vertAlign w:val="superscript"/>
    </w:rPr>
  </w:style>
  <w:style w:type="character" w:styleId="ListParagraphChar" w:customStyle="1">
    <w:name w:val="List Paragraph Char"/>
    <w:basedOn w:val="DefaultParagraphFont"/>
    <w:link w:val="ListParagraph"/>
    <w:uiPriority w:val="34"/>
    <w:rsid w:val="00F94037"/>
  </w:style>
  <w:style w:type="paragraph" w:styleId="NormalWeb">
    <w:name w:val="Normal (Web)"/>
    <w:basedOn w:val="Normal"/>
    <w:uiPriority w:val="99"/>
    <w:semiHidden w:val="1"/>
    <w:unhideWhenUsed w:val="1"/>
    <w:rsid w:val="005A25DC"/>
    <w:pPr>
      <w:spacing w:after="100" w:afterAutospacing="1" w:before="100" w:beforeAutospacing="1" w:line="240" w:lineRule="auto"/>
    </w:pPr>
    <w:rPr>
      <w:rFonts w:ascii="Times New Roman" w:cs="Times New Roman" w:eastAsia="Times New Roman" w:hAnsi="Times New Roman"/>
      <w:sz w:val="24"/>
      <w:szCs w:val="24"/>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docs.google.com/forms/d/1xQ4sVkGZ-i-wICS9VxconeBoGiomV_nRSL_E59lpVHM/preview" TargetMode="External"/><Relationship Id="rId10" Type="http://schemas.openxmlformats.org/officeDocument/2006/relationships/image" Target="media/image4.png"/><Relationship Id="rId13" Type="http://schemas.openxmlformats.org/officeDocument/2006/relationships/hyperlink" Target="https://docs.google.com/forms/d/1zaUGTmeimL1IolVt83ck2s_gLBcwqPod04D0zRITmQM/preview" TargetMode="External"/><Relationship Id="rId12" Type="http://schemas.openxmlformats.org/officeDocument/2006/relationships/image" Target="media/image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5.png"/><Relationship Id="rId15" Type="http://schemas.openxmlformats.org/officeDocument/2006/relationships/header" Target="header1.xml"/><Relationship Id="rId14" Type="http://schemas.openxmlformats.org/officeDocument/2006/relationships/image" Target="media/image3.png"/><Relationship Id="rId16"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notes.xml.rels><?xml version="1.0" encoding="UTF-8" standalone="yes"?><Relationships xmlns="http://schemas.openxmlformats.org/package/2006/relationships"><Relationship Id="rId1" Type="http://schemas.openxmlformats.org/officeDocument/2006/relationships/hyperlink" Target="https://www.youtube.com/@IglesiasDiscipuladoras" TargetMode="External"/><Relationship Id="rId2" Type="http://schemas.openxmlformats.org/officeDocument/2006/relationships/hyperlink" Target="https://docs.google.com/document/d/1671BCmRZgkYLXboZDorak2LtzMwRlv6W/edit?usp=sharing&amp;ouid=104770132934411483828&amp;rtpof=true&amp;sd=true" TargetMode="External"/><Relationship Id="rId3" Type="http://schemas.openxmlformats.org/officeDocument/2006/relationships/hyperlink" Target="https://docs.google.com/document/d/1XcZCoLrLXTan09MZxTfKgpicChTjDcms/edit?usp=sharing&amp;ouid=104770132934411483828&amp;rtpof=true&amp;sd=true" TargetMode="External"/><Relationship Id="rId4" Type="http://schemas.openxmlformats.org/officeDocument/2006/relationships/hyperlink" Target="https://docs.google.com/document/d/1ws5mBGDMSRoh9p6Qm11zgvvgBVHht8u8/edit?usp=drive_link&amp;ouid=104770132934411483828&amp;rtpof=true&amp;sd=tr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5KFGPONWYp7zDWbW+NQlYBLBmNw==">CgMxLjAyCGguZ2pkZ3hzOAByITFvODlBQXVhVjdyS2VwT0lJNktNME1rTHZveTlJY0ZHbg==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2025-02-28T23:16:00Z</dcterms:created>
  <dc:creator>Ilaene Schuler</dc:creator>
</cp:coreProperties>
</file>