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19" w14:textId="0253394D" w:rsidR="00E05D2E" w:rsidRDefault="00A61EFB" w:rsidP="00A61EFB">
      <w:pPr>
        <w:jc w:val="center"/>
        <w:rPr>
          <w:rFonts w:ascii="Times New Roman" w:eastAsia="Times New Roman" w:hAnsi="Times New Roman" w:cs="Times New Roman"/>
          <w:b/>
          <w:bCs/>
          <w:sz w:val="32"/>
          <w:szCs w:val="32"/>
          <w:lang w:val="es-419"/>
        </w:rPr>
      </w:pPr>
      <w:r w:rsidRPr="00A61EFB">
        <w:rPr>
          <w:rFonts w:ascii="Times New Roman" w:eastAsia="Times New Roman" w:hAnsi="Times New Roman" w:cs="Times New Roman"/>
          <w:b/>
          <w:bCs/>
          <w:sz w:val="32"/>
          <w:szCs w:val="32"/>
          <w:lang w:val="es-419"/>
        </w:rPr>
        <w:t xml:space="preserve">Un </w:t>
      </w:r>
      <w:r w:rsidR="005E6E3C">
        <w:rPr>
          <w:rFonts w:ascii="Times New Roman" w:eastAsia="Times New Roman" w:hAnsi="Times New Roman" w:cs="Times New Roman"/>
          <w:b/>
          <w:bCs/>
          <w:sz w:val="32"/>
          <w:szCs w:val="32"/>
          <w:lang w:val="es-419"/>
        </w:rPr>
        <w:t>e</w:t>
      </w:r>
      <w:r w:rsidRPr="00A61EFB">
        <w:rPr>
          <w:rFonts w:ascii="Times New Roman" w:eastAsia="Times New Roman" w:hAnsi="Times New Roman" w:cs="Times New Roman"/>
          <w:b/>
          <w:bCs/>
          <w:sz w:val="32"/>
          <w:szCs w:val="32"/>
          <w:lang w:val="es-419"/>
        </w:rPr>
        <w:t xml:space="preserve">nfoque </w:t>
      </w:r>
      <w:r w:rsidR="005E6E3C">
        <w:rPr>
          <w:rFonts w:ascii="Times New Roman" w:eastAsia="Times New Roman" w:hAnsi="Times New Roman" w:cs="Times New Roman"/>
          <w:b/>
          <w:bCs/>
          <w:sz w:val="32"/>
          <w:szCs w:val="32"/>
          <w:lang w:val="es-419"/>
        </w:rPr>
        <w:t>m</w:t>
      </w:r>
      <w:r w:rsidRPr="00A61EFB">
        <w:rPr>
          <w:rFonts w:ascii="Times New Roman" w:eastAsia="Times New Roman" w:hAnsi="Times New Roman" w:cs="Times New Roman"/>
          <w:b/>
          <w:bCs/>
          <w:sz w:val="32"/>
          <w:szCs w:val="32"/>
          <w:lang w:val="es-419"/>
        </w:rPr>
        <w:t xml:space="preserve">ultigeneracional en la </w:t>
      </w:r>
      <w:r w:rsidR="005E6E3C">
        <w:rPr>
          <w:rFonts w:ascii="Times New Roman" w:eastAsia="Times New Roman" w:hAnsi="Times New Roman" w:cs="Times New Roman"/>
          <w:b/>
          <w:bCs/>
          <w:sz w:val="32"/>
          <w:szCs w:val="32"/>
          <w:lang w:val="es-419"/>
        </w:rPr>
        <w:t>p</w:t>
      </w:r>
      <w:r w:rsidRPr="00A61EFB">
        <w:rPr>
          <w:rFonts w:ascii="Times New Roman" w:eastAsia="Times New Roman" w:hAnsi="Times New Roman" w:cs="Times New Roman"/>
          <w:b/>
          <w:bCs/>
          <w:sz w:val="32"/>
          <w:szCs w:val="32"/>
          <w:lang w:val="es-419"/>
        </w:rPr>
        <w:t xml:space="preserve">lantación de </w:t>
      </w:r>
      <w:r w:rsidR="005E6E3C">
        <w:rPr>
          <w:rFonts w:ascii="Times New Roman" w:eastAsia="Times New Roman" w:hAnsi="Times New Roman" w:cs="Times New Roman"/>
          <w:b/>
          <w:bCs/>
          <w:sz w:val="32"/>
          <w:szCs w:val="32"/>
          <w:lang w:val="es-419"/>
        </w:rPr>
        <w:t>i</w:t>
      </w:r>
      <w:r w:rsidRPr="00A61EFB">
        <w:rPr>
          <w:rFonts w:ascii="Times New Roman" w:eastAsia="Times New Roman" w:hAnsi="Times New Roman" w:cs="Times New Roman"/>
          <w:b/>
          <w:bCs/>
          <w:sz w:val="32"/>
          <w:szCs w:val="32"/>
          <w:lang w:val="es-419"/>
        </w:rPr>
        <w:t>glesias</w:t>
      </w:r>
    </w:p>
    <w:p w14:paraId="366A2F31" w14:textId="77777777" w:rsidR="00A61EFB" w:rsidRPr="00A61EFB" w:rsidRDefault="00A61EFB" w:rsidP="00A61EFB">
      <w:pPr>
        <w:spacing w:before="120" w:after="240"/>
        <w:jc w:val="center"/>
        <w:rPr>
          <w:rFonts w:ascii="Times New Roman" w:eastAsia="Times New Roman" w:hAnsi="Times New Roman" w:cs="Times New Roman"/>
          <w:i/>
          <w:sz w:val="24"/>
          <w:szCs w:val="24"/>
          <w:lang w:val="es-419"/>
        </w:rPr>
      </w:pPr>
      <w:r w:rsidRPr="00A61EFB">
        <w:rPr>
          <w:rFonts w:ascii="Times New Roman" w:eastAsia="Times New Roman" w:hAnsi="Times New Roman" w:cs="Times New Roman"/>
          <w:i/>
          <w:sz w:val="24"/>
          <w:szCs w:val="24"/>
          <w:lang w:val="es-419"/>
        </w:rPr>
        <w:t xml:space="preserve">Explora cómo </w:t>
      </w:r>
      <w:r w:rsidRPr="00A61EFB">
        <w:rPr>
          <w:rFonts w:ascii="Times New Roman" w:eastAsia="Times New Roman" w:hAnsi="Times New Roman" w:cs="Times New Roman"/>
          <w:i/>
          <w:color w:val="202124"/>
          <w:sz w:val="24"/>
          <w:szCs w:val="24"/>
          <w:highlight w:val="white"/>
          <w:lang w:val="es-419"/>
        </w:rPr>
        <w:t>formar equipos multigeneracionales que colaboren en unidad y misión, aprovechando sus perspectivas únicas, maximizando el impacto del Reino de Dios.</w:t>
      </w:r>
    </w:p>
    <w:p w14:paraId="0000001D" w14:textId="09E040C9" w:rsidR="00E05D2E" w:rsidRPr="00A61EFB" w:rsidRDefault="008A777E" w:rsidP="00A61EFB">
      <w:pPr>
        <w:spacing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b/>
          <w:i/>
          <w:sz w:val="28"/>
          <w:szCs w:val="28"/>
          <w:lang w:val="es-419"/>
        </w:rPr>
        <w:t>Sobre el Tallerista</w:t>
      </w:r>
      <w:r w:rsidR="00A61EFB">
        <w:rPr>
          <w:rFonts w:ascii="Times New Roman" w:eastAsia="Times New Roman" w:hAnsi="Times New Roman" w:cs="Times New Roman"/>
          <w:b/>
          <w:i/>
          <w:sz w:val="28"/>
          <w:szCs w:val="28"/>
          <w:lang w:val="es-419"/>
        </w:rPr>
        <w:t xml:space="preserve"> </w:t>
      </w:r>
      <w:r w:rsidRPr="00A61EFB">
        <w:rPr>
          <w:rFonts w:ascii="Times New Roman" w:eastAsia="Times New Roman" w:hAnsi="Times New Roman" w:cs="Times New Roman"/>
          <w:b/>
          <w:sz w:val="24"/>
          <w:szCs w:val="24"/>
          <w:lang w:val="es-419"/>
        </w:rPr>
        <w:t>Otoniel Mendoza Jiménez</w:t>
      </w:r>
    </w:p>
    <w:p w14:paraId="0000001E" w14:textId="5F4A6BCF" w:rsidR="00E05D2E" w:rsidRPr="00A61EFB" w:rsidRDefault="008A777E" w:rsidP="007D5985">
      <w:pPr>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iCs/>
          <w:sz w:val="24"/>
          <w:szCs w:val="24"/>
          <w:lang w:val="es-419"/>
        </w:rPr>
        <w:t xml:space="preserve">Otoniel es un misionero y creativo que reside en Tijuana, México, pero viaja y sirve en diversas comunidades a lo largo de América. Está casado con </w:t>
      </w:r>
      <w:proofErr w:type="spellStart"/>
      <w:r w:rsidRPr="00A61EFB">
        <w:rPr>
          <w:rFonts w:ascii="Times New Roman" w:eastAsia="Times New Roman" w:hAnsi="Times New Roman" w:cs="Times New Roman"/>
          <w:iCs/>
          <w:sz w:val="24"/>
          <w:szCs w:val="24"/>
          <w:lang w:val="es-419"/>
        </w:rPr>
        <w:t>Joice</w:t>
      </w:r>
      <w:proofErr w:type="spellEnd"/>
      <w:r w:rsidRPr="00A61EFB">
        <w:rPr>
          <w:rFonts w:ascii="Times New Roman" w:eastAsia="Times New Roman" w:hAnsi="Times New Roman" w:cs="Times New Roman"/>
          <w:iCs/>
          <w:sz w:val="24"/>
          <w:szCs w:val="24"/>
          <w:lang w:val="es-419"/>
        </w:rPr>
        <w:t xml:space="preserve"> Rivas y juntos han servido y entrenado líderes en misiones y plantación de iglesias en la mayoría de </w:t>
      </w:r>
      <w:r w:rsidR="00A61EFB" w:rsidRPr="00A61EFB">
        <w:rPr>
          <w:rFonts w:ascii="Times New Roman" w:eastAsia="Times New Roman" w:hAnsi="Times New Roman" w:cs="Times New Roman"/>
          <w:iCs/>
          <w:sz w:val="24"/>
          <w:szCs w:val="24"/>
          <w:lang w:val="es-419"/>
        </w:rPr>
        <w:t>los países</w:t>
      </w:r>
      <w:r w:rsidRPr="00A61EFB">
        <w:rPr>
          <w:rFonts w:ascii="Times New Roman" w:eastAsia="Times New Roman" w:hAnsi="Times New Roman" w:cs="Times New Roman"/>
          <w:iCs/>
          <w:sz w:val="24"/>
          <w:szCs w:val="24"/>
          <w:lang w:val="es-419"/>
        </w:rPr>
        <w:t xml:space="preserve"> de Latinoamérica. Es el </w:t>
      </w:r>
      <w:r w:rsidR="00A61EFB" w:rsidRPr="00A61EFB">
        <w:rPr>
          <w:rFonts w:ascii="Times New Roman" w:eastAsia="Times New Roman" w:hAnsi="Times New Roman" w:cs="Times New Roman"/>
          <w:iCs/>
          <w:sz w:val="24"/>
          <w:szCs w:val="24"/>
          <w:lang w:val="es-419"/>
        </w:rPr>
        <w:t>Colíder</w:t>
      </w:r>
      <w:r w:rsidRPr="00A61EFB">
        <w:rPr>
          <w:rFonts w:ascii="Times New Roman" w:eastAsia="Times New Roman" w:hAnsi="Times New Roman" w:cs="Times New Roman"/>
          <w:iCs/>
          <w:sz w:val="24"/>
          <w:szCs w:val="24"/>
          <w:lang w:val="es-419"/>
        </w:rPr>
        <w:t xml:space="preserve"> de DCPI Latinoamérica, promoviendo la plantación de iglesias, y fundador de #NUESTRO, una organización que sirve a grupos vulnerables. Hijo de misioneros y plantadores de iglesias, ha seguido el legado familiar, destacándose en la plantación de iglesias y el liderazgo multigeneracional. Además de su labor ministerial, es un creativo que apoya proyectos de discipulado y misión, y compone música para inspirar y motivar a otros en su camino de fe</w:t>
      </w:r>
      <w:r w:rsidRPr="00A61EFB">
        <w:rPr>
          <w:rFonts w:ascii="Times New Roman" w:eastAsia="Times New Roman" w:hAnsi="Times New Roman" w:cs="Times New Roman"/>
          <w:i/>
          <w:sz w:val="24"/>
          <w:szCs w:val="24"/>
          <w:lang w:val="es-419"/>
        </w:rPr>
        <w:t>.</w:t>
      </w:r>
    </w:p>
    <w:p w14:paraId="00000020" w14:textId="77777777" w:rsidR="00E05D2E" w:rsidRPr="00A61EFB" w:rsidRDefault="008A777E" w:rsidP="00A61EFB">
      <w:pPr>
        <w:spacing w:before="240"/>
        <w:rPr>
          <w:rFonts w:ascii="Times New Roman" w:eastAsia="Times New Roman" w:hAnsi="Times New Roman" w:cs="Times New Roman"/>
          <w:sz w:val="24"/>
          <w:szCs w:val="24"/>
          <w:lang w:val="es-419"/>
        </w:rPr>
      </w:pPr>
      <w:r w:rsidRPr="00A61EFB">
        <w:rPr>
          <w:rFonts w:ascii="Times New Roman" w:eastAsia="Times New Roman" w:hAnsi="Times New Roman" w:cs="Times New Roman"/>
          <w:b/>
          <w:i/>
          <w:sz w:val="28"/>
          <w:szCs w:val="28"/>
          <w:lang w:val="es-419"/>
        </w:rPr>
        <w:t>Introducción</w:t>
      </w:r>
    </w:p>
    <w:p w14:paraId="00000021"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En el mundo actual, las iglesias enfrentan el reto de conectar con múltiples generaciones. No se trata solo de comprender las etiquetas generacionales, sino de reconocer las diferentes perspectivas de vida que cada grupo de edad aporta al cuerpo de Cristo. Cuando una iglesia logra integrar personas de diversas edades en un equipo de plantación, se crea una comunidad más fuerte, con sabiduría, energía, experiencia y visión de futuro.</w:t>
      </w:r>
    </w:p>
    <w:p w14:paraId="5BAC762F" w14:textId="77777777" w:rsidR="00A61EFB" w:rsidRDefault="008A777E" w:rsidP="007D5985">
      <w:pPr>
        <w:spacing w:before="24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Imagina un equipo donde un creyente mayor, con su fe probada y su paciencia, trabaja junto a jóvenes con pasión por el evangelismo y el dominio de la tecnología. Un equipo donde adultos con estabilidad financiera apoyan a familias jóvenes en su crecimiento y discipulado. </w:t>
      </w:r>
    </w:p>
    <w:p w14:paraId="00000022" w14:textId="1A91851D" w:rsidR="00E05D2E" w:rsidRPr="00A61EFB" w:rsidRDefault="008A777E" w:rsidP="007D5985">
      <w:pPr>
        <w:spacing w:before="24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Un liderazgo multigeneracional no solo es posible, sino necesario para que la iglesia refleje el Reino de Dios en su plenitud. En este taller, exploraremos el fundamento bíblico y social de los equipos multigeneracionales y aprenderemos estrategias prácticas para su formación en la plantación de iglesias. No es un asunto de edadismo, es un asunto de vivir multiplicándonos en cada generación para expandirnos sirviendo en el Reino de Cristo.</w:t>
      </w:r>
    </w:p>
    <w:p w14:paraId="00000028" w14:textId="77777777" w:rsidR="00E05D2E" w:rsidRPr="00A61EFB" w:rsidRDefault="008A777E">
      <w:pPr>
        <w:spacing w:before="240" w:after="240"/>
        <w:jc w:val="center"/>
        <w:rPr>
          <w:rFonts w:ascii="Times New Roman" w:eastAsia="Times New Roman" w:hAnsi="Times New Roman" w:cs="Times New Roman"/>
          <w:b/>
          <w:sz w:val="28"/>
          <w:szCs w:val="28"/>
          <w:lang w:val="es-419"/>
        </w:rPr>
      </w:pPr>
      <w:r w:rsidRPr="00A61EFB">
        <w:rPr>
          <w:rFonts w:ascii="Times New Roman" w:eastAsia="Times New Roman" w:hAnsi="Times New Roman" w:cs="Times New Roman"/>
          <w:b/>
          <w:sz w:val="28"/>
          <w:szCs w:val="28"/>
          <w:lang w:val="es-419"/>
        </w:rPr>
        <w:t>Objetivos del taller</w:t>
      </w:r>
    </w:p>
    <w:p w14:paraId="00000029" w14:textId="77777777" w:rsidR="00E05D2E" w:rsidRPr="00A61EFB"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1. </w:t>
      </w:r>
      <w:r w:rsidRPr="00A61EFB">
        <w:rPr>
          <w:rFonts w:ascii="Times New Roman" w:eastAsia="Times New Roman" w:hAnsi="Times New Roman" w:cs="Times New Roman"/>
          <w:b/>
          <w:sz w:val="24"/>
          <w:szCs w:val="24"/>
          <w:lang w:val="es-419"/>
        </w:rPr>
        <w:t>Entender</w:t>
      </w:r>
      <w:r w:rsidRPr="00A61EFB">
        <w:rPr>
          <w:rFonts w:ascii="Times New Roman" w:eastAsia="Times New Roman" w:hAnsi="Times New Roman" w:cs="Times New Roman"/>
          <w:sz w:val="24"/>
          <w:szCs w:val="24"/>
          <w:lang w:val="es-419"/>
        </w:rPr>
        <w:t xml:space="preserve"> el valor de los equipos multigeneracionales en la plantación de iglesias.</w:t>
      </w:r>
    </w:p>
    <w:p w14:paraId="0000002A" w14:textId="77777777" w:rsidR="00E05D2E" w:rsidRPr="00A61EFB"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2. </w:t>
      </w:r>
      <w:r w:rsidRPr="00A61EFB">
        <w:rPr>
          <w:rFonts w:ascii="Times New Roman" w:eastAsia="Times New Roman" w:hAnsi="Times New Roman" w:cs="Times New Roman"/>
          <w:b/>
          <w:sz w:val="24"/>
          <w:szCs w:val="24"/>
          <w:lang w:val="es-419"/>
        </w:rPr>
        <w:t>Identificar</w:t>
      </w:r>
      <w:r w:rsidRPr="00A61EFB">
        <w:rPr>
          <w:rFonts w:ascii="Times New Roman" w:eastAsia="Times New Roman" w:hAnsi="Times New Roman" w:cs="Times New Roman"/>
          <w:sz w:val="24"/>
          <w:szCs w:val="24"/>
          <w:lang w:val="es-419"/>
        </w:rPr>
        <w:t xml:space="preserve"> cómo cada grupo de edad aporta fortalezas únicas a la misión.</w:t>
      </w:r>
    </w:p>
    <w:p w14:paraId="0000002B" w14:textId="77777777" w:rsidR="00E05D2E" w:rsidRPr="00A61EFB"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3. </w:t>
      </w:r>
      <w:r w:rsidRPr="00A61EFB">
        <w:rPr>
          <w:rFonts w:ascii="Times New Roman" w:eastAsia="Times New Roman" w:hAnsi="Times New Roman" w:cs="Times New Roman"/>
          <w:b/>
          <w:sz w:val="24"/>
          <w:szCs w:val="24"/>
          <w:lang w:val="es-419"/>
        </w:rPr>
        <w:t>Explorar</w:t>
      </w:r>
      <w:r w:rsidRPr="00A61EFB">
        <w:rPr>
          <w:rFonts w:ascii="Times New Roman" w:eastAsia="Times New Roman" w:hAnsi="Times New Roman" w:cs="Times New Roman"/>
          <w:sz w:val="24"/>
          <w:szCs w:val="24"/>
          <w:lang w:val="es-419"/>
        </w:rPr>
        <w:t xml:space="preserve"> argumentos sociológicos y bíblicos que respaldan el enfoque multigeneracional.</w:t>
      </w:r>
    </w:p>
    <w:p w14:paraId="0000002C" w14:textId="77777777" w:rsidR="00E05D2E" w:rsidRPr="00A61EFB"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4. </w:t>
      </w:r>
      <w:r w:rsidRPr="00A61EFB">
        <w:rPr>
          <w:rFonts w:ascii="Times New Roman" w:eastAsia="Times New Roman" w:hAnsi="Times New Roman" w:cs="Times New Roman"/>
          <w:b/>
          <w:sz w:val="24"/>
          <w:szCs w:val="24"/>
          <w:lang w:val="es-419"/>
        </w:rPr>
        <w:t>Aprender</w:t>
      </w:r>
      <w:r w:rsidRPr="00A61EFB">
        <w:rPr>
          <w:rFonts w:ascii="Times New Roman" w:eastAsia="Times New Roman" w:hAnsi="Times New Roman" w:cs="Times New Roman"/>
          <w:sz w:val="24"/>
          <w:szCs w:val="24"/>
          <w:lang w:val="es-419"/>
        </w:rPr>
        <w:t xml:space="preserve"> estrategias prácticas para reclutar y formar equipos diversos en edad.</w:t>
      </w:r>
    </w:p>
    <w:p w14:paraId="0000002E" w14:textId="77777777" w:rsidR="00E05D2E" w:rsidRPr="00A61EFB" w:rsidRDefault="008A777E" w:rsidP="00596965">
      <w:pPr>
        <w:jc w:val="center"/>
        <w:rPr>
          <w:rFonts w:ascii="Times New Roman" w:eastAsia="Times New Roman" w:hAnsi="Times New Roman" w:cs="Times New Roman"/>
          <w:b/>
          <w:sz w:val="28"/>
          <w:szCs w:val="28"/>
          <w:lang w:val="es-419"/>
        </w:rPr>
      </w:pPr>
      <w:r w:rsidRPr="00A61EFB">
        <w:rPr>
          <w:rFonts w:ascii="Times New Roman" w:eastAsia="Times New Roman" w:hAnsi="Times New Roman" w:cs="Times New Roman"/>
          <w:b/>
          <w:sz w:val="28"/>
          <w:szCs w:val="28"/>
          <w:lang w:val="es-419"/>
        </w:rPr>
        <w:lastRenderedPageBreak/>
        <w:t>Primera sesión: La importancia de los equipos multigeneracionales</w:t>
      </w:r>
    </w:p>
    <w:p w14:paraId="0000002F" w14:textId="77777777" w:rsidR="00E05D2E" w:rsidRPr="00A61EFB" w:rsidRDefault="008A777E" w:rsidP="00596965">
      <w:pPr>
        <w:spacing w:after="120"/>
        <w:jc w:val="center"/>
        <w:rPr>
          <w:rFonts w:ascii="Times New Roman" w:eastAsia="Times New Roman" w:hAnsi="Times New Roman" w:cs="Times New Roman"/>
          <w:b/>
          <w:i/>
          <w:sz w:val="24"/>
          <w:szCs w:val="24"/>
          <w:lang w:val="es-419"/>
        </w:rPr>
      </w:pPr>
      <w:r w:rsidRPr="00A61EFB">
        <w:rPr>
          <w:rFonts w:ascii="Times New Roman" w:eastAsia="Times New Roman" w:hAnsi="Times New Roman" w:cs="Times New Roman"/>
          <w:b/>
          <w:i/>
          <w:sz w:val="24"/>
          <w:szCs w:val="24"/>
          <w:lang w:val="es-419"/>
        </w:rPr>
        <w:t>Breve resumen de las generaciones y sus características básicas</w:t>
      </w:r>
    </w:p>
    <w:p w14:paraId="00000030"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sz w:val="24"/>
          <w:szCs w:val="24"/>
          <w:lang w:val="es-419"/>
        </w:rPr>
        <w:t xml:space="preserve">Generación del Silencio (1928-1945) – </w:t>
      </w:r>
      <w:r w:rsidRPr="00A61EFB">
        <w:rPr>
          <w:rFonts w:ascii="Times New Roman" w:eastAsia="Times New Roman" w:hAnsi="Times New Roman" w:cs="Times New Roman"/>
          <w:sz w:val="24"/>
          <w:szCs w:val="24"/>
          <w:lang w:val="es-419"/>
        </w:rPr>
        <w:t>Respetuosos de la autoridad, leales, trabajadores, con un fuerte sentido de comunidad.</w:t>
      </w:r>
    </w:p>
    <w:p w14:paraId="00000031"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sz w:val="24"/>
          <w:szCs w:val="24"/>
          <w:lang w:val="es-419"/>
        </w:rPr>
        <w:t xml:space="preserve">Baby </w:t>
      </w:r>
      <w:proofErr w:type="spellStart"/>
      <w:r w:rsidRPr="00A61EFB">
        <w:rPr>
          <w:rFonts w:ascii="Times New Roman" w:eastAsia="Times New Roman" w:hAnsi="Times New Roman" w:cs="Times New Roman"/>
          <w:b/>
          <w:sz w:val="24"/>
          <w:szCs w:val="24"/>
          <w:lang w:val="es-419"/>
        </w:rPr>
        <w:t>Boomers</w:t>
      </w:r>
      <w:proofErr w:type="spellEnd"/>
      <w:r w:rsidRPr="00A61EFB">
        <w:rPr>
          <w:rFonts w:ascii="Times New Roman" w:eastAsia="Times New Roman" w:hAnsi="Times New Roman" w:cs="Times New Roman"/>
          <w:b/>
          <w:sz w:val="24"/>
          <w:szCs w:val="24"/>
          <w:lang w:val="es-419"/>
        </w:rPr>
        <w:t xml:space="preserve"> (1946-1964) –</w:t>
      </w:r>
      <w:r w:rsidRPr="00A61EFB">
        <w:rPr>
          <w:rFonts w:ascii="Times New Roman" w:eastAsia="Times New Roman" w:hAnsi="Times New Roman" w:cs="Times New Roman"/>
          <w:sz w:val="24"/>
          <w:szCs w:val="24"/>
          <w:lang w:val="es-419"/>
        </w:rPr>
        <w:t xml:space="preserve"> Enfocados en el compromiso, con fuerte ética laboral, liderazgo estructurado y experiencia en la iglesia institucional.</w:t>
      </w:r>
    </w:p>
    <w:p w14:paraId="00000032"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sz w:val="24"/>
          <w:szCs w:val="24"/>
          <w:lang w:val="es-419"/>
        </w:rPr>
        <w:t>Generación X (1965-1980) –</w:t>
      </w:r>
      <w:r w:rsidRPr="00A61EFB">
        <w:rPr>
          <w:rFonts w:ascii="Times New Roman" w:eastAsia="Times New Roman" w:hAnsi="Times New Roman" w:cs="Times New Roman"/>
          <w:sz w:val="24"/>
          <w:szCs w:val="24"/>
          <w:lang w:val="es-419"/>
        </w:rPr>
        <w:t xml:space="preserve"> Independientes, pragmáticos, equilibran tradición y modernidad, valoran la autenticidad en la iglesia.</w:t>
      </w:r>
    </w:p>
    <w:p w14:paraId="00000033"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proofErr w:type="spellStart"/>
      <w:r w:rsidRPr="00A61EFB">
        <w:rPr>
          <w:rFonts w:ascii="Times New Roman" w:eastAsia="Times New Roman" w:hAnsi="Times New Roman" w:cs="Times New Roman"/>
          <w:b/>
          <w:sz w:val="24"/>
          <w:szCs w:val="24"/>
          <w:lang w:val="es-419"/>
        </w:rPr>
        <w:t>Mileniales</w:t>
      </w:r>
      <w:proofErr w:type="spellEnd"/>
      <w:r w:rsidRPr="00A61EFB">
        <w:rPr>
          <w:rFonts w:ascii="Times New Roman" w:eastAsia="Times New Roman" w:hAnsi="Times New Roman" w:cs="Times New Roman"/>
          <w:b/>
          <w:sz w:val="24"/>
          <w:szCs w:val="24"/>
          <w:lang w:val="es-419"/>
        </w:rPr>
        <w:t xml:space="preserve"> (1981-1996) –</w:t>
      </w:r>
      <w:r w:rsidRPr="00A61EFB">
        <w:rPr>
          <w:rFonts w:ascii="Times New Roman" w:eastAsia="Times New Roman" w:hAnsi="Times New Roman" w:cs="Times New Roman"/>
          <w:sz w:val="24"/>
          <w:szCs w:val="24"/>
          <w:lang w:val="es-419"/>
        </w:rPr>
        <w:t xml:space="preserve"> Colaborativos, orientados a la justicia social, tecnológicos, buscan un cristianismo relacional y práctico.</w:t>
      </w:r>
    </w:p>
    <w:p w14:paraId="00000034"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sz w:val="24"/>
          <w:szCs w:val="24"/>
          <w:lang w:val="es-419"/>
        </w:rPr>
        <w:t>Generación Z (1997-2012) –</w:t>
      </w:r>
      <w:r w:rsidRPr="00A61EFB">
        <w:rPr>
          <w:rFonts w:ascii="Times New Roman" w:eastAsia="Times New Roman" w:hAnsi="Times New Roman" w:cs="Times New Roman"/>
          <w:sz w:val="24"/>
          <w:szCs w:val="24"/>
          <w:lang w:val="es-419"/>
        </w:rPr>
        <w:t xml:space="preserve"> Digitales, cuestionan estructuras, valoran la inclusión y la innovación, buscan respuestas reales a problemas actuales.</w:t>
      </w:r>
    </w:p>
    <w:p w14:paraId="00000035"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sz w:val="24"/>
          <w:szCs w:val="24"/>
          <w:lang w:val="es-419"/>
        </w:rPr>
        <w:t xml:space="preserve">Generación Alpha (2013-presente) – </w:t>
      </w:r>
      <w:r w:rsidRPr="00A61EFB">
        <w:rPr>
          <w:rFonts w:ascii="Times New Roman" w:eastAsia="Times New Roman" w:hAnsi="Times New Roman" w:cs="Times New Roman"/>
          <w:sz w:val="24"/>
          <w:szCs w:val="24"/>
          <w:lang w:val="es-419"/>
        </w:rPr>
        <w:t>Creciendo en un mundo hiperconectado, moldeados por la inteligencia artificial y el acceso inmediato a la información.</w:t>
      </w:r>
    </w:p>
    <w:p w14:paraId="00000036" w14:textId="77777777" w:rsidR="00E05D2E" w:rsidRPr="00A61EFB" w:rsidRDefault="00E05D2E" w:rsidP="00596965">
      <w:pPr>
        <w:spacing w:before="120" w:after="120"/>
        <w:rPr>
          <w:rFonts w:ascii="Times New Roman" w:eastAsia="Times New Roman" w:hAnsi="Times New Roman" w:cs="Times New Roman"/>
          <w:sz w:val="24"/>
          <w:szCs w:val="24"/>
          <w:lang w:val="es-419"/>
        </w:rPr>
      </w:pPr>
    </w:p>
    <w:p w14:paraId="0000003A" w14:textId="77777777" w:rsidR="00E05D2E" w:rsidRPr="00A61EFB" w:rsidRDefault="00E05D2E">
      <w:pPr>
        <w:spacing w:before="240" w:after="240"/>
        <w:rPr>
          <w:rFonts w:ascii="Times New Roman" w:eastAsia="Times New Roman" w:hAnsi="Times New Roman" w:cs="Times New Roman"/>
          <w:sz w:val="24"/>
          <w:szCs w:val="24"/>
          <w:lang w:val="es-419"/>
        </w:rPr>
      </w:pPr>
    </w:p>
    <w:p w14:paraId="0000003B" w14:textId="77777777" w:rsidR="00E05D2E" w:rsidRPr="00A61EFB" w:rsidRDefault="008A777E">
      <w:pPr>
        <w:spacing w:before="240" w:after="240"/>
        <w:jc w:val="center"/>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8"/>
          <w:szCs w:val="28"/>
          <w:lang w:val="es-419"/>
        </w:rPr>
        <w:t>Argumentos sociológicos a favor de los equipos multigeneracionales</w:t>
      </w:r>
    </w:p>
    <w:p w14:paraId="0000003C"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b/>
          <w:sz w:val="24"/>
          <w:szCs w:val="24"/>
          <w:lang w:val="es-419"/>
        </w:rPr>
        <w:t xml:space="preserve">1. Experiencia vs. Innovación: </w:t>
      </w:r>
      <w:r w:rsidRPr="00A61EFB">
        <w:rPr>
          <w:rFonts w:ascii="Times New Roman" w:eastAsia="Times New Roman" w:hAnsi="Times New Roman" w:cs="Times New Roman"/>
          <w:sz w:val="24"/>
          <w:szCs w:val="24"/>
          <w:lang w:val="es-419"/>
        </w:rPr>
        <w:t>Cada generación aporta algo valioso y necesario para el crecimiento de la iglesia. Las generaciones mayores han acumulado años de sabiduría, conocen la historia de la iglesia y han experimentado los desafíos y triunfos del ministerio a lo largo del tiempo. Su visión es más estable, fundamentada en valores y principios que han demostrado ser efectivos. Por otro lado, las generaciones más jóvenes traen nuevas estrategias y herramientas digitales que pueden potenciar la misión de la iglesia en un mundo cada vez más interconectado. La combinación de experiencia y creatividad genera un equilibrio que permite a la iglesia innovar sin perder su esencia.</w:t>
      </w:r>
    </w:p>
    <w:p w14:paraId="0000003D"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b/>
          <w:sz w:val="24"/>
          <w:szCs w:val="24"/>
          <w:lang w:val="es-419"/>
        </w:rPr>
        <w:t xml:space="preserve">2. Diversidad en la toma de decisiones: </w:t>
      </w:r>
      <w:r w:rsidRPr="00A61EFB">
        <w:rPr>
          <w:rFonts w:ascii="Times New Roman" w:eastAsia="Times New Roman" w:hAnsi="Times New Roman" w:cs="Times New Roman"/>
          <w:sz w:val="24"/>
          <w:szCs w:val="24"/>
          <w:lang w:val="es-419"/>
        </w:rPr>
        <w:t>Un equipo compuesto por varias generaciones tiene la ventaja de contar con diferentes perspectivas ante los problemas y oportunidades que enfrenta la iglesia. Las personas mayores tienden a tomar decisiones basadas en estabilidad y previsión, mientras que los jóvenes suelen ser más arriesgados e inclinados al cambio. Si solo un grupo generacional lidera la toma de decisiones, existe el riesgo de que la iglesia se vuelva demasiado rígida o, por el contrario, demasiado volátil. Al trabajar juntos, las decisiones son más equilibradas, tomando en cuenta la experiencia del pasado y las oportunidades del presente. Esto evita el sesgo generacional y permite que la iglesia crezca de manera sostenible.</w:t>
      </w:r>
    </w:p>
    <w:p w14:paraId="0000003E"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b/>
          <w:sz w:val="24"/>
          <w:szCs w:val="24"/>
          <w:lang w:val="es-419"/>
        </w:rPr>
        <w:lastRenderedPageBreak/>
        <w:t xml:space="preserve">3. Mayor alcance evangelístico: </w:t>
      </w:r>
      <w:r w:rsidRPr="00A61EFB">
        <w:rPr>
          <w:rFonts w:ascii="Times New Roman" w:eastAsia="Times New Roman" w:hAnsi="Times New Roman" w:cs="Times New Roman"/>
          <w:sz w:val="24"/>
          <w:szCs w:val="24"/>
          <w:lang w:val="es-419"/>
        </w:rPr>
        <w:t>Las diferentes generaciones tienen redes de contacto y formas de comunicación distintas. Una iglesia que solo se enfoca en una generación tendrá dificultades para alcanzar a personas de otras edades. Por ejemplo, los adultos mayores tienden a evangelizar a través de relaciones personales profundas y la hospitalidad, mientras que los jóvenes pueden aprovechar el poder de las redes sociales para compartir el evangelio con miles de personas en segundos. Un equipo multigeneracional puede expandir el alcance evangelístico de la iglesia, ya que cada grupo conecta con personas de su misma etapa de vida de manera más natural y efectiva. De esta manera, el evangelio puede llegar tanto a niños, jóvenes y adultos como a ancianos, adaptando el mensaje a sus necesidades y contextos específicos.</w:t>
      </w:r>
    </w:p>
    <w:p w14:paraId="0000003F"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b/>
          <w:sz w:val="24"/>
          <w:szCs w:val="24"/>
          <w:lang w:val="es-419"/>
        </w:rPr>
        <w:t xml:space="preserve">4. Estabilidad y renovación: </w:t>
      </w:r>
      <w:r w:rsidRPr="00A61EFB">
        <w:rPr>
          <w:rFonts w:ascii="Times New Roman" w:eastAsia="Times New Roman" w:hAnsi="Times New Roman" w:cs="Times New Roman"/>
          <w:sz w:val="24"/>
          <w:szCs w:val="24"/>
          <w:lang w:val="es-419"/>
        </w:rPr>
        <w:t>La iglesia necesita tanto la estabilidad que ofrecen las generaciones mayores como la renovación que traen las más jóvenes. Las personas mayores son un pilar de continuidad; han sido testigos del mover de Dios en el pasado y pueden transmitir esa herencia a las nuevas generaciones. En tiempos de crisis, su resiliencia y fe firme son fundamentales para mantener la iglesia en pie. Por otro lado, los jóvenes aportan una visión fresca y energía para nuevos proyectos. Son ellos quienes impulsan la adopción de nuevas estrategias para la enseñanza, el discipulado y la evangelización, asegurando que la iglesia siga siendo relevante para la sociedad actual. Sin estabilidad, la iglesia puede perder su identidad, y sin renovación, corre el riesgo de volverse irrelevante. Trabajar juntos garantiza la sostenibilidad del ministerio a largo plazo</w:t>
      </w:r>
      <w:r w:rsidRPr="00A61EFB">
        <w:rPr>
          <w:rFonts w:ascii="Times New Roman" w:eastAsia="Times New Roman" w:hAnsi="Times New Roman" w:cs="Times New Roman"/>
          <w:b/>
          <w:sz w:val="24"/>
          <w:szCs w:val="24"/>
          <w:lang w:val="es-419"/>
        </w:rPr>
        <w:t>.</w:t>
      </w:r>
    </w:p>
    <w:p w14:paraId="00000040" w14:textId="77777777" w:rsidR="00E05D2E" w:rsidRPr="00A61EFB" w:rsidRDefault="008A777E">
      <w:pPr>
        <w:spacing w:before="240" w:after="240"/>
        <w:jc w:val="center"/>
        <w:rPr>
          <w:rFonts w:ascii="Times New Roman" w:eastAsia="Times New Roman" w:hAnsi="Times New Roman" w:cs="Times New Roman"/>
          <w:sz w:val="24"/>
          <w:szCs w:val="24"/>
          <w:lang w:val="es-419"/>
        </w:rPr>
      </w:pPr>
      <w:r w:rsidRPr="00A61EFB">
        <w:rPr>
          <w:rFonts w:ascii="Times New Roman" w:eastAsia="Times New Roman" w:hAnsi="Times New Roman" w:cs="Times New Roman"/>
          <w:b/>
          <w:sz w:val="28"/>
          <w:szCs w:val="28"/>
          <w:lang w:val="es-419"/>
        </w:rPr>
        <w:t>Fundamento bíblico</w:t>
      </w:r>
    </w:p>
    <w:p w14:paraId="00000041"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La Biblia nos muestra que el propósito de Dios siempre ha sido trabajar con todas las generaciones, asegurando la continuidad de la fe y la misión. Desde el Antiguo Testamento hasta el Nuevo Testamento, vemos cómo Dios usa a personas de diferentes edades para cumplir su voluntad. La integración generacional no es solo una estrategia moderna, sino un modelo bíblico que refleja la plenitud del Cuerpo de Cristo.</w:t>
      </w:r>
    </w:p>
    <w:p w14:paraId="00000042" w14:textId="77777777" w:rsidR="00E05D2E" w:rsidRPr="00A61EFB" w:rsidRDefault="008A777E">
      <w:pPr>
        <w:spacing w:before="240" w:after="240"/>
        <w:rPr>
          <w:rFonts w:ascii="Times New Roman" w:eastAsia="Times New Roman" w:hAnsi="Times New Roman" w:cs="Times New Roman"/>
          <w:i/>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i/>
          <w:sz w:val="24"/>
          <w:szCs w:val="24"/>
          <w:lang w:val="es-419"/>
        </w:rPr>
        <w:t>Salmo 145:4 –</w:t>
      </w:r>
      <w:r w:rsidRPr="00A61EFB">
        <w:rPr>
          <w:rFonts w:ascii="Times New Roman" w:eastAsia="Times New Roman" w:hAnsi="Times New Roman" w:cs="Times New Roman"/>
          <w:i/>
          <w:sz w:val="24"/>
          <w:szCs w:val="24"/>
          <w:lang w:val="es-419"/>
        </w:rPr>
        <w:t xml:space="preserve"> “Cada generación alabará tus hechos a la siguiente, y le contará las maravillas que haces.” (TLA)</w:t>
      </w:r>
    </w:p>
    <w:p w14:paraId="00000043"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Dios diseñó la fe para ser transmitida de una generación a otra. No podemos permitir que cada nueva generación comience desde cero sin el conocimiento y la experiencia de quienes los han precedido. Un equipo multigeneracional en la iglesia asegura que el testimonio del poder de Dios no se pierda con el tiempo, sino que siga fortaleciéndose a medida que cada grupo comparte su vivencia con el siguiente.</w:t>
      </w:r>
    </w:p>
    <w:p w14:paraId="00000044" w14:textId="77777777" w:rsidR="00E05D2E" w:rsidRPr="00A61EFB" w:rsidRDefault="008A777E" w:rsidP="007D5985">
      <w:pPr>
        <w:spacing w:before="240" w:after="240"/>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i/>
          <w:sz w:val="24"/>
          <w:szCs w:val="24"/>
          <w:lang w:val="es-419"/>
        </w:rPr>
        <w:t>Joel 2:28</w:t>
      </w:r>
      <w:r w:rsidRPr="00A61EFB">
        <w:rPr>
          <w:rFonts w:ascii="Times New Roman" w:eastAsia="Times New Roman" w:hAnsi="Times New Roman" w:cs="Times New Roman"/>
          <w:i/>
          <w:sz w:val="24"/>
          <w:szCs w:val="24"/>
          <w:lang w:val="es-419"/>
        </w:rPr>
        <w:t xml:space="preserve"> – “Después de esto, enviaré mi Espíritu a todos: los hijos y las hijas de mi pueblo hablarán de parte mía; los ancianos tendrán sueños, y los jóvenes tendrán visiones.” (TLA)</w:t>
      </w:r>
    </w:p>
    <w:p w14:paraId="00000045"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Este pasaje profético nos muestra que Dios no hace distinción de edad al derramar su Espíritu. Los ancianos reciben sueños que reflejan sabiduría y dirección, mientras que los jóvenes reciben </w:t>
      </w:r>
      <w:r w:rsidRPr="00A61EFB">
        <w:rPr>
          <w:rFonts w:ascii="Times New Roman" w:eastAsia="Times New Roman" w:hAnsi="Times New Roman" w:cs="Times New Roman"/>
          <w:sz w:val="24"/>
          <w:szCs w:val="24"/>
          <w:lang w:val="es-419"/>
        </w:rPr>
        <w:lastRenderedPageBreak/>
        <w:t>visiones que representan innovación y nuevos caminos. Esto nos enseña que la iglesia necesita tanto la experiencia como la frescura para avanzar en la misión. No se trata de que una generación reemplace a la otra, sino de que ambas trabajen juntas en la obra de Dios.</w:t>
      </w:r>
    </w:p>
    <w:p w14:paraId="00000046" w14:textId="77777777" w:rsidR="00E05D2E" w:rsidRPr="00A61EFB" w:rsidRDefault="008A777E">
      <w:pPr>
        <w:spacing w:before="240" w:after="240"/>
        <w:rPr>
          <w:rFonts w:ascii="Times New Roman" w:eastAsia="Times New Roman" w:hAnsi="Times New Roman" w:cs="Times New Roman"/>
          <w:i/>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i/>
          <w:sz w:val="24"/>
          <w:szCs w:val="24"/>
          <w:lang w:val="es-419"/>
        </w:rPr>
        <w:t>Tito 2:2-8</w:t>
      </w:r>
      <w:r w:rsidRPr="00A61EFB">
        <w:rPr>
          <w:rFonts w:ascii="Times New Roman" w:eastAsia="Times New Roman" w:hAnsi="Times New Roman" w:cs="Times New Roman"/>
          <w:i/>
          <w:sz w:val="24"/>
          <w:szCs w:val="24"/>
          <w:lang w:val="es-419"/>
        </w:rPr>
        <w:t xml:space="preserve"> – Aquí el apóstol Pablo instruye sobre la mentoría entre generaciones dentro de la iglesia.</w:t>
      </w:r>
    </w:p>
    <w:p w14:paraId="00000047"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En este pasaje, Pablo exhorta a los creyentes mayores a guiar a los más jóvenes en la fe y en la vida cristiana. Los hombres mayores deben ser modelos de templanza, dignidad y sabiduría, mientras que las mujeres mayores deben enseñar a las más jóvenes a vivir con amor y responsabilidad. Esto refuerza la importancia de los equipos multigeneracionales en la iglesia, ya que permite que la madurez espiritual y la enseñanza práctica se transmitan de manera efectiva.</w:t>
      </w:r>
    </w:p>
    <w:p w14:paraId="00000048" w14:textId="77777777" w:rsidR="00E05D2E" w:rsidRPr="00A61EFB" w:rsidRDefault="008A777E" w:rsidP="007D5985">
      <w:pPr>
        <w:spacing w:before="240" w:after="240"/>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b/>
          <w:i/>
          <w:sz w:val="24"/>
          <w:szCs w:val="24"/>
          <w:lang w:val="es-419"/>
        </w:rPr>
        <w:t xml:space="preserve">1 Corintios 12:12-27 </w:t>
      </w:r>
      <w:r w:rsidRPr="00A61EFB">
        <w:rPr>
          <w:rFonts w:ascii="Times New Roman" w:eastAsia="Times New Roman" w:hAnsi="Times New Roman" w:cs="Times New Roman"/>
          <w:i/>
          <w:sz w:val="24"/>
          <w:szCs w:val="24"/>
          <w:lang w:val="es-419"/>
        </w:rPr>
        <w:t>– La iglesia es un cuerpo con diversas partes, cada una esencial para la misión.</w:t>
      </w:r>
    </w:p>
    <w:p w14:paraId="00000049"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Pablo compara la iglesia con un cuerpo humano donde cada miembro, aunque diferente, es indispensable para el buen funcionamiento del conjunto. De la misma manera, cada generación tiene un papel único en el cuerpo de Cristo. Si la iglesia solo se enfoca en una generación, es como si el cuerpo intentara funcionar sin una de sus partes. </w:t>
      </w:r>
    </w:p>
    <w:p w14:paraId="0000004A" w14:textId="77777777" w:rsidR="00E05D2E" w:rsidRPr="003B79DB" w:rsidRDefault="008A777E" w:rsidP="007D5985">
      <w:pPr>
        <w:spacing w:before="240" w:after="240"/>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sz w:val="24"/>
          <w:szCs w:val="24"/>
          <w:lang w:val="es-419"/>
        </w:rPr>
        <w:t>–</w:t>
      </w:r>
      <w:r w:rsidRPr="00A61EFB">
        <w:rPr>
          <w:rFonts w:ascii="Times New Roman" w:eastAsia="Times New Roman" w:hAnsi="Times New Roman" w:cs="Times New Roman"/>
          <w:i/>
          <w:sz w:val="24"/>
          <w:szCs w:val="24"/>
          <w:lang w:val="es-419"/>
        </w:rPr>
        <w:t>La verdadera unidad se encuentra en la diversidad, y los equipos multigeneracionales reflejan este diseño divino al permitir que cada persona, sin importar su edad, contribuya con sus dones y talentos.</w:t>
      </w:r>
      <w:r w:rsidRPr="00A61EFB">
        <w:rPr>
          <w:rFonts w:ascii="Times New Roman" w:eastAsia="Times New Roman" w:hAnsi="Times New Roman" w:cs="Times New Roman"/>
          <w:sz w:val="24"/>
          <w:szCs w:val="24"/>
          <w:lang w:val="es-419"/>
        </w:rPr>
        <w:t xml:space="preserve">– </w:t>
      </w:r>
      <w:r w:rsidRPr="003B79DB">
        <w:rPr>
          <w:rFonts w:ascii="Times New Roman" w:eastAsia="Times New Roman" w:hAnsi="Times New Roman" w:cs="Times New Roman"/>
          <w:sz w:val="24"/>
          <w:szCs w:val="24"/>
          <w:lang w:val="es-419"/>
        </w:rPr>
        <w:t>Esto me encanta.</w:t>
      </w:r>
    </w:p>
    <w:p w14:paraId="0000004B"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Estos pasajes bíblicos nos muestran que Dios valora la interacción entre generaciones y que el liderazgo multigeneracional es clave para el crecimiento y la salud de la iglesia. Si queremos ver una iglesia fuerte y duradera, debemos construir equipos donde jóvenes, adultos y ancianos trabajen juntos, honrando la sabiduría de los mayores y aprovechando la energía y visión de los más jóvenes.</w:t>
      </w:r>
    </w:p>
    <w:p w14:paraId="0000004C" w14:textId="77777777" w:rsidR="00E05D2E" w:rsidRPr="00A61EFB" w:rsidRDefault="008A777E">
      <w:pPr>
        <w:spacing w:before="240" w:after="24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Toques del Espíritu y Notas:</w:t>
      </w:r>
    </w:p>
    <w:p w14:paraId="0000004E" w14:textId="77777777" w:rsidR="00E05D2E" w:rsidRPr="00A61EFB" w:rsidRDefault="00E05D2E">
      <w:pPr>
        <w:spacing w:before="240" w:after="240"/>
        <w:rPr>
          <w:rFonts w:ascii="Times New Roman" w:eastAsia="Times New Roman" w:hAnsi="Times New Roman" w:cs="Times New Roman"/>
          <w:sz w:val="24"/>
          <w:szCs w:val="24"/>
          <w:lang w:val="es-419"/>
        </w:rPr>
      </w:pPr>
    </w:p>
    <w:p w14:paraId="0000004F" w14:textId="77777777" w:rsidR="00E05D2E" w:rsidRPr="00A61EFB" w:rsidRDefault="00E05D2E">
      <w:pPr>
        <w:spacing w:before="240" w:after="240"/>
        <w:rPr>
          <w:rFonts w:ascii="Times New Roman" w:eastAsia="Times New Roman" w:hAnsi="Times New Roman" w:cs="Times New Roman"/>
          <w:sz w:val="24"/>
          <w:szCs w:val="24"/>
          <w:lang w:val="es-419"/>
        </w:rPr>
      </w:pPr>
    </w:p>
    <w:p w14:paraId="00000050" w14:textId="77777777" w:rsidR="00E05D2E" w:rsidRPr="00596965" w:rsidRDefault="00E05D2E">
      <w:pPr>
        <w:spacing w:before="240" w:after="240"/>
        <w:rPr>
          <w:rFonts w:ascii="Times New Roman" w:eastAsia="Times New Roman" w:hAnsi="Times New Roman" w:cs="Times New Roman"/>
          <w:bCs/>
          <w:sz w:val="24"/>
          <w:szCs w:val="24"/>
          <w:lang w:val="es-419"/>
        </w:rPr>
      </w:pPr>
    </w:p>
    <w:p w14:paraId="0A53F7E9" w14:textId="77777777" w:rsidR="001C01DD" w:rsidRDefault="001C01DD" w:rsidP="001C01DD">
      <w:pPr>
        <w:spacing w:before="120" w:after="120"/>
        <w:rPr>
          <w:rFonts w:ascii="Times New Roman" w:eastAsia="Times New Roman" w:hAnsi="Times New Roman" w:cs="Times New Roman"/>
          <w:bCs/>
          <w:sz w:val="24"/>
          <w:szCs w:val="24"/>
          <w:lang w:val="es-419"/>
        </w:rPr>
      </w:pPr>
    </w:p>
    <w:p w14:paraId="29FA54BE" w14:textId="27A8C6D2" w:rsidR="001C01DD" w:rsidRPr="00596965" w:rsidRDefault="001C01DD" w:rsidP="001C01DD">
      <w:pPr>
        <w:spacing w:before="120" w:after="120"/>
        <w:jc w:val="center"/>
        <w:rPr>
          <w:rFonts w:ascii="Times New Roman" w:eastAsia="Times New Roman" w:hAnsi="Times New Roman" w:cs="Times New Roman"/>
          <w:bCs/>
          <w:sz w:val="24"/>
          <w:szCs w:val="24"/>
          <w:lang w:val="es-419"/>
        </w:rPr>
      </w:pPr>
      <w:r>
        <w:rPr>
          <w:rFonts w:ascii="Times New Roman" w:eastAsia="Times New Roman" w:hAnsi="Times New Roman" w:cs="Times New Roman"/>
          <w:bCs/>
          <w:sz w:val="24"/>
          <w:szCs w:val="24"/>
          <w:lang w:val="es-419"/>
        </w:rPr>
        <w:t>Intervalo</w:t>
      </w:r>
    </w:p>
    <w:p w14:paraId="00000053" w14:textId="77777777" w:rsidR="00E05D2E" w:rsidRPr="00A61EFB" w:rsidRDefault="008A777E" w:rsidP="00596965">
      <w:pPr>
        <w:jc w:val="center"/>
        <w:rPr>
          <w:rFonts w:ascii="Times New Roman" w:eastAsia="Times New Roman" w:hAnsi="Times New Roman" w:cs="Times New Roman"/>
          <w:b/>
          <w:sz w:val="28"/>
          <w:szCs w:val="28"/>
          <w:lang w:val="es-419"/>
        </w:rPr>
      </w:pPr>
      <w:r w:rsidRPr="00A61EFB">
        <w:rPr>
          <w:rFonts w:ascii="Times New Roman" w:eastAsia="Times New Roman" w:hAnsi="Times New Roman" w:cs="Times New Roman"/>
          <w:b/>
          <w:sz w:val="28"/>
          <w:szCs w:val="28"/>
          <w:lang w:val="es-419"/>
        </w:rPr>
        <w:t xml:space="preserve">Segunda sesión: </w:t>
      </w:r>
    </w:p>
    <w:p w14:paraId="00000054" w14:textId="77777777" w:rsidR="00E05D2E" w:rsidRPr="00A61EFB" w:rsidRDefault="008A777E" w:rsidP="00596965">
      <w:pPr>
        <w:jc w:val="center"/>
        <w:rPr>
          <w:rFonts w:ascii="Times New Roman" w:eastAsia="Times New Roman" w:hAnsi="Times New Roman" w:cs="Times New Roman"/>
          <w:b/>
          <w:sz w:val="28"/>
          <w:szCs w:val="28"/>
          <w:lang w:val="es-419"/>
        </w:rPr>
      </w:pPr>
      <w:r w:rsidRPr="00A61EFB">
        <w:rPr>
          <w:rFonts w:ascii="Times New Roman" w:eastAsia="Times New Roman" w:hAnsi="Times New Roman" w:cs="Times New Roman"/>
          <w:b/>
          <w:sz w:val="28"/>
          <w:szCs w:val="28"/>
          <w:lang w:val="es-419"/>
        </w:rPr>
        <w:lastRenderedPageBreak/>
        <w:t xml:space="preserve">Cómo formar equipos multigeneracionales en la plantación de iglesias </w:t>
      </w:r>
    </w:p>
    <w:p w14:paraId="00000055" w14:textId="77777777" w:rsidR="00E05D2E" w:rsidRPr="00A61EFB" w:rsidRDefault="008A777E" w:rsidP="00596965">
      <w:pPr>
        <w:spacing w:before="120" w:after="120"/>
        <w:jc w:val="center"/>
        <w:rPr>
          <w:rFonts w:ascii="Times New Roman" w:eastAsia="Times New Roman" w:hAnsi="Times New Roman" w:cs="Times New Roman"/>
          <w:b/>
          <w:i/>
          <w:sz w:val="24"/>
          <w:szCs w:val="24"/>
          <w:lang w:val="es-419"/>
        </w:rPr>
      </w:pPr>
      <w:r w:rsidRPr="00A61EFB">
        <w:rPr>
          <w:rFonts w:ascii="Times New Roman" w:eastAsia="Times New Roman" w:hAnsi="Times New Roman" w:cs="Times New Roman"/>
          <w:b/>
          <w:i/>
          <w:sz w:val="24"/>
          <w:szCs w:val="24"/>
          <w:lang w:val="es-419"/>
        </w:rPr>
        <w:t>Estrategias para reclutar y trabajar con cada grupo</w:t>
      </w:r>
    </w:p>
    <w:p w14:paraId="00000056" w14:textId="77777777" w:rsidR="00E05D2E" w:rsidRPr="00A61EFB" w:rsidRDefault="008A777E" w:rsidP="00596965">
      <w:pPr>
        <w:spacing w:before="120" w:after="12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 xml:space="preserve">1. Generación del Silencio y Baby </w:t>
      </w:r>
      <w:proofErr w:type="spellStart"/>
      <w:r w:rsidRPr="00A61EFB">
        <w:rPr>
          <w:rFonts w:ascii="Times New Roman" w:eastAsia="Times New Roman" w:hAnsi="Times New Roman" w:cs="Times New Roman"/>
          <w:b/>
          <w:sz w:val="24"/>
          <w:szCs w:val="24"/>
          <w:lang w:val="es-419"/>
        </w:rPr>
        <w:t>Boomers</w:t>
      </w:r>
      <w:proofErr w:type="spellEnd"/>
    </w:p>
    <w:p w14:paraId="00000057"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Valoran el compromiso y la estructura. Se les puede involucrar en mentoría, consejería y discipulado. </w:t>
      </w:r>
    </w:p>
    <w:p w14:paraId="00000058" w14:textId="77777777" w:rsidR="00E05D2E"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i/>
          <w:sz w:val="24"/>
          <w:szCs w:val="24"/>
          <w:lang w:val="es-419"/>
        </w:rPr>
        <w:t>Estrategia:</w:t>
      </w:r>
      <w:r w:rsidRPr="00A61EFB">
        <w:rPr>
          <w:rFonts w:ascii="Times New Roman" w:eastAsia="Times New Roman" w:hAnsi="Times New Roman" w:cs="Times New Roman"/>
          <w:sz w:val="24"/>
          <w:szCs w:val="24"/>
          <w:lang w:val="es-419"/>
        </w:rPr>
        <w:t xml:space="preserve"> Encuentros de oración, asignación de roles de sabiduría y estabilidad. Ponerlos a predicar dentro de la iglesia y fuera de ella. </w:t>
      </w:r>
    </w:p>
    <w:p w14:paraId="31EB925F" w14:textId="77777777" w:rsidR="00596965" w:rsidRPr="00A61EFB" w:rsidRDefault="00596965" w:rsidP="00596965">
      <w:pPr>
        <w:spacing w:before="120" w:after="120"/>
        <w:rPr>
          <w:rFonts w:ascii="Times New Roman" w:eastAsia="Times New Roman" w:hAnsi="Times New Roman" w:cs="Times New Roman"/>
          <w:sz w:val="24"/>
          <w:szCs w:val="24"/>
          <w:lang w:val="es-419"/>
        </w:rPr>
      </w:pPr>
    </w:p>
    <w:p w14:paraId="00000059" w14:textId="77777777" w:rsidR="00E05D2E" w:rsidRPr="00A61EFB" w:rsidRDefault="008A777E" w:rsidP="00596965">
      <w:pPr>
        <w:spacing w:before="120" w:after="12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2. Generación X</w:t>
      </w:r>
    </w:p>
    <w:p w14:paraId="0000005A"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Buscan equilibrio entre tradición e innovación. Son buenos líderes intermedios y solucionadores de problemas. </w:t>
      </w:r>
    </w:p>
    <w:p w14:paraId="0000005B" w14:textId="77777777" w:rsidR="00E05D2E"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i/>
          <w:sz w:val="24"/>
          <w:szCs w:val="24"/>
          <w:lang w:val="es-419"/>
        </w:rPr>
        <w:t>Estrategia:</w:t>
      </w:r>
      <w:r w:rsidRPr="00A61EFB">
        <w:rPr>
          <w:rFonts w:ascii="Times New Roman" w:eastAsia="Times New Roman" w:hAnsi="Times New Roman" w:cs="Times New Roman"/>
          <w:sz w:val="24"/>
          <w:szCs w:val="24"/>
          <w:lang w:val="es-419"/>
        </w:rPr>
        <w:t xml:space="preserve"> Brindarles autonomía en ministerios estratégicos como enseñanza y liderazgo de equipos. Ponerlos a predicar dentro de la iglesia y fuera de ella. </w:t>
      </w:r>
    </w:p>
    <w:p w14:paraId="0300995D" w14:textId="77777777" w:rsidR="00596965" w:rsidRPr="00A61EFB" w:rsidRDefault="00596965" w:rsidP="00596965">
      <w:pPr>
        <w:spacing w:before="120" w:after="120"/>
        <w:rPr>
          <w:rFonts w:ascii="Times New Roman" w:eastAsia="Times New Roman" w:hAnsi="Times New Roman" w:cs="Times New Roman"/>
          <w:sz w:val="24"/>
          <w:szCs w:val="24"/>
          <w:lang w:val="es-419"/>
        </w:rPr>
      </w:pPr>
    </w:p>
    <w:p w14:paraId="0000005C" w14:textId="77777777" w:rsidR="00E05D2E" w:rsidRPr="00A61EFB" w:rsidRDefault="008A777E" w:rsidP="00596965">
      <w:pPr>
        <w:spacing w:before="120" w:after="12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 xml:space="preserve">3. </w:t>
      </w:r>
      <w:proofErr w:type="spellStart"/>
      <w:r w:rsidRPr="00A61EFB">
        <w:rPr>
          <w:rFonts w:ascii="Times New Roman" w:eastAsia="Times New Roman" w:hAnsi="Times New Roman" w:cs="Times New Roman"/>
          <w:b/>
          <w:sz w:val="24"/>
          <w:szCs w:val="24"/>
          <w:lang w:val="es-419"/>
        </w:rPr>
        <w:t>Millennials</w:t>
      </w:r>
      <w:proofErr w:type="spellEnd"/>
    </w:p>
    <w:p w14:paraId="0000005D"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Necesitan sentir propósito. Son creativos y colaborativos. Prefieren iglesias relacionales y misionales.</w:t>
      </w:r>
    </w:p>
    <w:p w14:paraId="0000005E" w14:textId="77777777" w:rsidR="00E05D2E"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i/>
          <w:sz w:val="24"/>
          <w:szCs w:val="24"/>
          <w:lang w:val="es-419"/>
        </w:rPr>
        <w:t>Estrategia:</w:t>
      </w:r>
      <w:r w:rsidRPr="00A61EFB">
        <w:rPr>
          <w:rFonts w:ascii="Times New Roman" w:eastAsia="Times New Roman" w:hAnsi="Times New Roman" w:cs="Times New Roman"/>
          <w:sz w:val="24"/>
          <w:szCs w:val="24"/>
          <w:lang w:val="es-419"/>
        </w:rPr>
        <w:t xml:space="preserve"> Darles roles en redes sociales, evangelismo urbano y discipulado práctico. Ponerlos a predicar dentro de la iglesia y fuera de ella. </w:t>
      </w:r>
    </w:p>
    <w:p w14:paraId="5C128C20" w14:textId="77777777" w:rsidR="00596965" w:rsidRPr="00A61EFB" w:rsidRDefault="00596965" w:rsidP="00596965">
      <w:pPr>
        <w:spacing w:before="120" w:after="120"/>
        <w:rPr>
          <w:rFonts w:ascii="Times New Roman" w:eastAsia="Times New Roman" w:hAnsi="Times New Roman" w:cs="Times New Roman"/>
          <w:sz w:val="24"/>
          <w:szCs w:val="24"/>
          <w:lang w:val="es-419"/>
        </w:rPr>
      </w:pPr>
    </w:p>
    <w:p w14:paraId="0000005F" w14:textId="77777777" w:rsidR="00E05D2E" w:rsidRPr="00A61EFB" w:rsidRDefault="008A777E" w:rsidP="00596965">
      <w:pPr>
        <w:spacing w:before="120" w:after="12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4. Generación Z</w:t>
      </w:r>
    </w:p>
    <w:p w14:paraId="00000060"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Son escépticos de la estructura, pero apasionados por causas auténticas. Responden bien a la mentoría intencional.</w:t>
      </w:r>
    </w:p>
    <w:p w14:paraId="00000061" w14:textId="77777777" w:rsidR="00E05D2E"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i/>
          <w:sz w:val="24"/>
          <w:szCs w:val="24"/>
          <w:lang w:val="es-419"/>
        </w:rPr>
        <w:t>Estrategia:</w:t>
      </w:r>
      <w:r w:rsidRPr="00A61EFB">
        <w:rPr>
          <w:rFonts w:ascii="Times New Roman" w:eastAsia="Times New Roman" w:hAnsi="Times New Roman" w:cs="Times New Roman"/>
          <w:sz w:val="24"/>
          <w:szCs w:val="24"/>
          <w:lang w:val="es-419"/>
        </w:rPr>
        <w:t xml:space="preserve"> Espacios para preguntas, discipulado en pequeños grupos y uso de tecnología en la iglesia. Ponerlos a predicar dentro de la iglesia y fuera de ella. </w:t>
      </w:r>
    </w:p>
    <w:p w14:paraId="7F254192" w14:textId="77777777" w:rsidR="00596965" w:rsidRPr="00A61EFB" w:rsidRDefault="00596965" w:rsidP="00596965">
      <w:pPr>
        <w:spacing w:before="120" w:after="120"/>
        <w:rPr>
          <w:rFonts w:ascii="Times New Roman" w:eastAsia="Times New Roman" w:hAnsi="Times New Roman" w:cs="Times New Roman"/>
          <w:sz w:val="24"/>
          <w:szCs w:val="24"/>
          <w:lang w:val="es-419"/>
        </w:rPr>
      </w:pPr>
    </w:p>
    <w:p w14:paraId="00000062" w14:textId="77777777" w:rsidR="00E05D2E" w:rsidRPr="00A61EFB" w:rsidRDefault="008A777E" w:rsidP="00596965">
      <w:pPr>
        <w:spacing w:before="120" w:after="12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5. Generación Alpha</w:t>
      </w:r>
    </w:p>
    <w:p w14:paraId="00000063" w14:textId="77777777" w:rsidR="00E05D2E" w:rsidRPr="00A61EFB" w:rsidRDefault="008A777E" w:rsidP="00596965">
      <w:pPr>
        <w:spacing w:before="120" w:after="12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Son niños, pero desde ya están aprendiendo de Dios a través del ejemplo de adultos.</w:t>
      </w:r>
    </w:p>
    <w:p w14:paraId="00000064" w14:textId="77777777" w:rsidR="00E05D2E"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i/>
          <w:sz w:val="24"/>
          <w:szCs w:val="24"/>
          <w:lang w:val="es-419"/>
        </w:rPr>
        <w:t>Estrategia:</w:t>
      </w:r>
      <w:r w:rsidRPr="00A61EFB">
        <w:rPr>
          <w:rFonts w:ascii="Times New Roman" w:eastAsia="Times New Roman" w:hAnsi="Times New Roman" w:cs="Times New Roman"/>
          <w:sz w:val="24"/>
          <w:szCs w:val="24"/>
          <w:lang w:val="es-419"/>
        </w:rPr>
        <w:t xml:space="preserve"> Modelar la fe, integrarlos en la adoración y discipulado familiar. Ponerlos a predicar dentro de la iglesia y fuera de ella. </w:t>
      </w:r>
    </w:p>
    <w:p w14:paraId="78B55EA5" w14:textId="77777777" w:rsidR="00596965" w:rsidRPr="00A61EFB" w:rsidRDefault="00596965" w:rsidP="00596965">
      <w:pPr>
        <w:spacing w:before="120" w:after="120"/>
        <w:rPr>
          <w:rFonts w:ascii="Times New Roman" w:eastAsia="Times New Roman" w:hAnsi="Times New Roman" w:cs="Times New Roman"/>
          <w:sz w:val="24"/>
          <w:szCs w:val="24"/>
          <w:lang w:val="es-419"/>
        </w:rPr>
      </w:pPr>
    </w:p>
    <w:p w14:paraId="00000065" w14:textId="77777777" w:rsidR="00E05D2E" w:rsidRPr="00A61EFB" w:rsidRDefault="008A777E">
      <w:pPr>
        <w:spacing w:before="240" w:after="240"/>
        <w:jc w:val="center"/>
        <w:rPr>
          <w:rFonts w:ascii="Times New Roman" w:eastAsia="Times New Roman" w:hAnsi="Times New Roman" w:cs="Times New Roman"/>
          <w:b/>
          <w:sz w:val="28"/>
          <w:szCs w:val="28"/>
          <w:lang w:val="es-419"/>
        </w:rPr>
      </w:pPr>
      <w:r w:rsidRPr="00A61EFB">
        <w:rPr>
          <w:rFonts w:ascii="Times New Roman" w:eastAsia="Times New Roman" w:hAnsi="Times New Roman" w:cs="Times New Roman"/>
          <w:b/>
          <w:sz w:val="28"/>
          <w:szCs w:val="28"/>
          <w:lang w:val="es-419"/>
        </w:rPr>
        <w:lastRenderedPageBreak/>
        <w:t>Cómo fomentar la unidad en un equipo multigeneracional</w:t>
      </w:r>
    </w:p>
    <w:p w14:paraId="00000066"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1. Fomentar el respeto y la valoración mutua – Hacer ver que cada generación aporta algo valioso.</w:t>
      </w:r>
    </w:p>
    <w:p w14:paraId="00000067"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2. Crear espacios intergeneracionales de comunión – No separar tanto las edades en actividades.</w:t>
      </w:r>
    </w:p>
    <w:p w14:paraId="00000068"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3. Desarrollar mentoría cruzada – Jóvenes aprendiendo de mayores, pero también mayores aprendiendo de jóvenes.</w:t>
      </w:r>
    </w:p>
    <w:p w14:paraId="00000069"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4. Usar comunicación adaptada a cada grupo – Algunos prefieren reuniones en persona, otros mensajes de WhatsApp o redes sociales.</w:t>
      </w:r>
    </w:p>
    <w:p w14:paraId="0000006A"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5. Hacer que todos participen en la visión – Mostrar cómo cada grupo de edad es clave en la misión de la iglesia.</w:t>
      </w:r>
    </w:p>
    <w:p w14:paraId="0000006C" w14:textId="77777777" w:rsidR="00E05D2E" w:rsidRPr="00A61EFB" w:rsidRDefault="008A777E">
      <w:pPr>
        <w:spacing w:before="240" w:after="240"/>
        <w:rPr>
          <w:rFonts w:ascii="Times New Roman" w:eastAsia="Times New Roman" w:hAnsi="Times New Roman" w:cs="Times New Roman"/>
          <w:b/>
          <w:i/>
          <w:sz w:val="24"/>
          <w:szCs w:val="24"/>
          <w:lang w:val="es-419"/>
        </w:rPr>
      </w:pPr>
      <w:r w:rsidRPr="00A61EFB">
        <w:rPr>
          <w:rFonts w:ascii="Times New Roman" w:eastAsia="Times New Roman" w:hAnsi="Times New Roman" w:cs="Times New Roman"/>
          <w:b/>
          <w:i/>
          <w:sz w:val="24"/>
          <w:szCs w:val="24"/>
          <w:lang w:val="es-419"/>
        </w:rPr>
        <w:t>Anotaciones y toques del Espíritu:</w:t>
      </w:r>
    </w:p>
    <w:p w14:paraId="00000071" w14:textId="77777777" w:rsidR="00E05D2E" w:rsidRPr="00A61EFB" w:rsidRDefault="00E05D2E">
      <w:pPr>
        <w:spacing w:before="240" w:after="240"/>
        <w:rPr>
          <w:rFonts w:ascii="Times New Roman" w:eastAsia="Times New Roman" w:hAnsi="Times New Roman" w:cs="Times New Roman"/>
          <w:b/>
          <w:sz w:val="24"/>
          <w:szCs w:val="24"/>
          <w:lang w:val="es-419"/>
        </w:rPr>
      </w:pPr>
    </w:p>
    <w:p w14:paraId="00000072" w14:textId="77777777" w:rsidR="00E05D2E" w:rsidRDefault="00E05D2E">
      <w:pPr>
        <w:spacing w:before="240" w:after="240"/>
        <w:rPr>
          <w:rFonts w:ascii="Times New Roman" w:eastAsia="Times New Roman" w:hAnsi="Times New Roman" w:cs="Times New Roman"/>
          <w:b/>
          <w:sz w:val="26"/>
          <w:szCs w:val="26"/>
          <w:lang w:val="es-419"/>
        </w:rPr>
      </w:pPr>
    </w:p>
    <w:p w14:paraId="027F8C67" w14:textId="77777777" w:rsidR="001C01DD" w:rsidRDefault="001C01DD">
      <w:pPr>
        <w:spacing w:before="240" w:after="240"/>
        <w:rPr>
          <w:rFonts w:ascii="Times New Roman" w:eastAsia="Times New Roman" w:hAnsi="Times New Roman" w:cs="Times New Roman"/>
          <w:b/>
          <w:sz w:val="26"/>
          <w:szCs w:val="26"/>
          <w:lang w:val="es-419"/>
        </w:rPr>
      </w:pPr>
    </w:p>
    <w:p w14:paraId="4CE3EC7A" w14:textId="77777777" w:rsidR="00596965" w:rsidRPr="00A61EFB" w:rsidRDefault="00596965">
      <w:pPr>
        <w:spacing w:before="240" w:after="240"/>
        <w:rPr>
          <w:rFonts w:ascii="Times New Roman" w:eastAsia="Times New Roman" w:hAnsi="Times New Roman" w:cs="Times New Roman"/>
          <w:b/>
          <w:sz w:val="26"/>
          <w:szCs w:val="26"/>
          <w:lang w:val="es-419"/>
        </w:rPr>
      </w:pPr>
    </w:p>
    <w:p w14:paraId="00000073" w14:textId="77777777" w:rsidR="00E05D2E" w:rsidRPr="00A61EFB" w:rsidRDefault="008A777E" w:rsidP="003B0CB5">
      <w:pPr>
        <w:spacing w:before="120" w:after="120"/>
        <w:jc w:val="center"/>
        <w:rPr>
          <w:rFonts w:ascii="Times New Roman" w:eastAsia="Times New Roman" w:hAnsi="Times New Roman" w:cs="Times New Roman"/>
          <w:b/>
          <w:sz w:val="26"/>
          <w:szCs w:val="26"/>
          <w:lang w:val="es-419"/>
        </w:rPr>
      </w:pPr>
      <w:r w:rsidRPr="00A61EFB">
        <w:rPr>
          <w:rFonts w:ascii="Times New Roman" w:eastAsia="Times New Roman" w:hAnsi="Times New Roman" w:cs="Times New Roman"/>
          <w:b/>
          <w:sz w:val="26"/>
          <w:szCs w:val="26"/>
          <w:lang w:val="es-419"/>
        </w:rPr>
        <w:t>El Impacto de los Equipos Multigeneracionales en Diferentes Tipos de Iglesias</w:t>
      </w:r>
    </w:p>
    <w:p w14:paraId="36AC7900" w14:textId="77777777" w:rsidR="00596965" w:rsidRDefault="008A777E" w:rsidP="00596965">
      <w:pPr>
        <w:jc w:val="center"/>
        <w:rPr>
          <w:rFonts w:ascii="Times New Roman" w:eastAsia="Times New Roman" w:hAnsi="Times New Roman" w:cs="Times New Roman"/>
          <w:b/>
          <w:i/>
          <w:sz w:val="26"/>
          <w:szCs w:val="26"/>
          <w:lang w:val="es-419"/>
        </w:rPr>
      </w:pPr>
      <w:r w:rsidRPr="00A61EFB">
        <w:rPr>
          <w:rFonts w:ascii="Times New Roman" w:eastAsia="Times New Roman" w:hAnsi="Times New Roman" w:cs="Times New Roman"/>
          <w:b/>
          <w:i/>
          <w:sz w:val="26"/>
          <w:szCs w:val="26"/>
          <w:lang w:val="es-419"/>
        </w:rPr>
        <w:t>Pensando fuera de la caja:</w:t>
      </w:r>
    </w:p>
    <w:p w14:paraId="00000074" w14:textId="2C8CF555" w:rsidR="00E05D2E" w:rsidRPr="00A61EFB" w:rsidRDefault="008A777E" w:rsidP="00596965">
      <w:pPr>
        <w:spacing w:after="240"/>
        <w:jc w:val="center"/>
        <w:rPr>
          <w:rFonts w:ascii="Times New Roman" w:eastAsia="Times New Roman" w:hAnsi="Times New Roman" w:cs="Times New Roman"/>
          <w:b/>
          <w:i/>
          <w:sz w:val="26"/>
          <w:szCs w:val="26"/>
          <w:lang w:val="es-419"/>
        </w:rPr>
      </w:pPr>
      <w:r w:rsidRPr="00A61EFB">
        <w:rPr>
          <w:rFonts w:ascii="Times New Roman" w:eastAsia="Times New Roman" w:hAnsi="Times New Roman" w:cs="Times New Roman"/>
          <w:b/>
          <w:i/>
          <w:sz w:val="26"/>
          <w:szCs w:val="26"/>
          <w:lang w:val="es-419"/>
        </w:rPr>
        <w:t xml:space="preserve"> rompiendo tabúes y generando nuevas dinámicas ministeriales</w:t>
      </w:r>
    </w:p>
    <w:p w14:paraId="00000075" w14:textId="77777777" w:rsidR="00E05D2E" w:rsidRPr="00A61EFB" w:rsidRDefault="008A777E" w:rsidP="004A5DF6">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La iglesia no debe encasillar a las generaciones en roles predefinidos. No todos los ancianos son solo intercesores, no todos los jóvenes son solo expertos en tecnología, y no todas las tareas tienen una edad específica asignada. La clave de un equipo multigeneracional es la colaboración sin etiquetas, donde cada persona aporta según su pasión, dones y habilidades, no solo según su edad.</w:t>
      </w:r>
    </w:p>
    <w:p w14:paraId="00000076" w14:textId="77777777" w:rsidR="00E05D2E" w:rsidRPr="00A61EFB" w:rsidRDefault="008A777E" w:rsidP="004A5DF6">
      <w:pPr>
        <w:spacing w:before="120" w:after="120"/>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i/>
          <w:sz w:val="24"/>
          <w:szCs w:val="24"/>
          <w:lang w:val="es-419"/>
        </w:rPr>
        <w:t>A continuación, exploraremos cómo funcionaría este tipo de integración en cuatro modelos de iglesia, imaginando escenarios donde generaciones trabajan juntas de maneras inesperadas.</w:t>
      </w:r>
    </w:p>
    <w:p w14:paraId="00000077" w14:textId="77777777" w:rsidR="00E05D2E" w:rsidRPr="00A61EFB" w:rsidRDefault="008A777E">
      <w:pPr>
        <w:spacing w:before="240" w:after="24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1. Iglesias Conejo (Iglesias de Casa y de Rápida Multiplicación)</w:t>
      </w:r>
    </w:p>
    <w:p w14:paraId="00000078" w14:textId="77777777" w:rsidR="00E05D2E" w:rsidRDefault="008A777E" w:rsidP="004A5DF6">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Estas iglesias surgen y se multiplican rápidamente, como los conejos. Su esencia es la comunidad, el discipulado cercano y la flexibilidad.</w:t>
      </w:r>
    </w:p>
    <w:p w14:paraId="00000079" w14:textId="77777777" w:rsidR="00E05D2E" w:rsidRPr="003B0CB5" w:rsidRDefault="008A777E" w:rsidP="003B0CB5">
      <w:pPr>
        <w:spacing w:after="120"/>
        <w:rPr>
          <w:rFonts w:ascii="Times New Roman" w:eastAsia="Times New Roman" w:hAnsi="Times New Roman" w:cs="Times New Roman"/>
          <w:b/>
          <w:bCs/>
          <w:i/>
          <w:sz w:val="24"/>
          <w:szCs w:val="24"/>
          <w:lang w:val="es-419"/>
        </w:rPr>
      </w:pPr>
      <w:r w:rsidRPr="003B0CB5">
        <w:rPr>
          <w:rFonts w:ascii="Times New Roman" w:eastAsia="Times New Roman" w:hAnsi="Times New Roman" w:cs="Times New Roman"/>
          <w:b/>
          <w:bCs/>
          <w:i/>
          <w:sz w:val="24"/>
          <w:szCs w:val="24"/>
          <w:lang w:val="es-419"/>
        </w:rPr>
        <w:t>¿Cómo se ve un equipo multigeneracional en una Iglesia Conejo?</w:t>
      </w:r>
    </w:p>
    <w:p w14:paraId="0000007A" w14:textId="77777777" w:rsidR="00E05D2E" w:rsidRPr="00A61EFB" w:rsidRDefault="008A777E" w:rsidP="007D5985">
      <w:pPr>
        <w:spacing w:after="12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lastRenderedPageBreak/>
        <w:t>• Un pastor de 25 años enseña la Palabra mientras una abuelita de 80 años se encarga de anotar los pedidos de oración en una libreta de papel y luego ora por cada persona.</w:t>
      </w:r>
    </w:p>
    <w:p w14:paraId="0000007B" w14:textId="77777777" w:rsidR="00E05D2E" w:rsidRPr="00A61EFB" w:rsidRDefault="008A777E" w:rsidP="007D5985">
      <w:pPr>
        <w:spacing w:after="12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fotógrafo de 70 años usa su cámara analógica para capturar momentos de la reunión, revela las fotos en su casa y las entrega en la siguiente reunión con un versículo escrito a mano en el reverso.</w:t>
      </w:r>
    </w:p>
    <w:p w14:paraId="0000007C" w14:textId="77777777" w:rsidR="00E05D2E" w:rsidRPr="00A61EFB" w:rsidRDefault="008A777E" w:rsidP="007D5985">
      <w:pPr>
        <w:spacing w:after="12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grupo de adolescentes cocina pan casero, y un hombre de 50 años lo distribuye en las reuniones, mientras comparte su testimonio.</w:t>
      </w:r>
    </w:p>
    <w:p w14:paraId="0000007D" w14:textId="77777777" w:rsidR="00E05D2E" w:rsidRPr="00A61EFB" w:rsidRDefault="008A777E" w:rsidP="007D5985">
      <w:pPr>
        <w:spacing w:after="12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niño de 10 años comparte un devocional sobre lo que aprendió en la semana, y una mujer de 60 años lo escucha con atención y le da ánimo.</w:t>
      </w:r>
    </w:p>
    <w:p w14:paraId="0000007E" w14:textId="77777777" w:rsidR="00E05D2E" w:rsidRPr="00A61EFB" w:rsidRDefault="008A777E" w:rsidP="007D5985">
      <w:pPr>
        <w:spacing w:after="12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joven de 18 años toca la guitarra mientras un hombre de 40 años y una mujer de 70 cantan juntos.</w:t>
      </w:r>
    </w:p>
    <w:p w14:paraId="0000007F" w14:textId="77777777" w:rsidR="00E05D2E" w:rsidRPr="00A61EFB" w:rsidRDefault="008A777E" w:rsidP="007D5985">
      <w:pPr>
        <w:spacing w:after="120"/>
        <w:jc w:val="both"/>
        <w:rPr>
          <w:rFonts w:ascii="Times New Roman" w:eastAsia="Times New Roman" w:hAnsi="Times New Roman" w:cs="Times New Roman"/>
          <w:sz w:val="24"/>
          <w:szCs w:val="24"/>
          <w:lang w:val="es-419"/>
        </w:rPr>
      </w:pPr>
      <w:r>
        <w:rPr>
          <w:rFonts w:ascii="Times New Roman" w:eastAsia="Times New Roman" w:hAnsi="Times New Roman" w:cs="Times New Roman"/>
          <w:b/>
          <w:i/>
          <w:sz w:val="24"/>
          <w:szCs w:val="24"/>
        </w:rPr>
        <w:t>💡</w:t>
      </w:r>
      <w:r w:rsidRPr="00A61EFB">
        <w:rPr>
          <w:rFonts w:ascii="Times New Roman" w:eastAsia="Times New Roman" w:hAnsi="Times New Roman" w:cs="Times New Roman"/>
          <w:b/>
          <w:i/>
          <w:sz w:val="24"/>
          <w:szCs w:val="24"/>
          <w:lang w:val="es-419"/>
        </w:rPr>
        <w:t xml:space="preserve"> Soñemos:</w:t>
      </w:r>
      <w:r w:rsidRPr="00A61EFB">
        <w:rPr>
          <w:rFonts w:ascii="Times New Roman" w:eastAsia="Times New Roman" w:hAnsi="Times New Roman" w:cs="Times New Roman"/>
          <w:sz w:val="24"/>
          <w:szCs w:val="24"/>
          <w:lang w:val="es-419"/>
        </w:rPr>
        <w:t xml:space="preserve"> En un vecindario, un grupo de jóvenes planta una Iglesia Conejo en la casa de una anciana que antes no salía de su hogar. La abuela ahora lidera un grupo de discipulado para los nuevos creyentes, mientras los jóvenes organizan meriendas semanales.</w:t>
      </w:r>
    </w:p>
    <w:p w14:paraId="00000080" w14:textId="17E89EB9" w:rsidR="00E05D2E" w:rsidRDefault="008A777E" w:rsidP="007D5985">
      <w:pPr>
        <w:spacing w:before="240" w:after="240"/>
        <w:jc w:val="both"/>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 xml:space="preserve">Tu sueño: </w:t>
      </w:r>
    </w:p>
    <w:p w14:paraId="617263D8" w14:textId="77777777" w:rsidR="003B0CB5" w:rsidRDefault="003B0CB5">
      <w:pPr>
        <w:spacing w:before="240" w:after="240"/>
        <w:rPr>
          <w:rFonts w:ascii="Times New Roman" w:eastAsia="Times New Roman" w:hAnsi="Times New Roman" w:cs="Times New Roman"/>
          <w:b/>
          <w:sz w:val="24"/>
          <w:szCs w:val="24"/>
          <w:lang w:val="es-419"/>
        </w:rPr>
      </w:pPr>
    </w:p>
    <w:p w14:paraId="34F49460" w14:textId="77777777" w:rsidR="001C01DD" w:rsidRDefault="001C01DD">
      <w:pPr>
        <w:spacing w:before="240" w:after="240"/>
        <w:rPr>
          <w:rFonts w:ascii="Times New Roman" w:eastAsia="Times New Roman" w:hAnsi="Times New Roman" w:cs="Times New Roman"/>
          <w:b/>
          <w:sz w:val="24"/>
          <w:szCs w:val="24"/>
          <w:lang w:val="es-419"/>
        </w:rPr>
      </w:pPr>
    </w:p>
    <w:p w14:paraId="0377BE7B" w14:textId="77777777" w:rsidR="003B0CB5" w:rsidRPr="00A61EFB" w:rsidRDefault="003B0CB5">
      <w:pPr>
        <w:spacing w:before="240" w:after="240"/>
        <w:rPr>
          <w:rFonts w:ascii="Times New Roman" w:eastAsia="Times New Roman" w:hAnsi="Times New Roman" w:cs="Times New Roman"/>
          <w:b/>
          <w:sz w:val="24"/>
          <w:szCs w:val="24"/>
          <w:lang w:val="es-419"/>
        </w:rPr>
      </w:pPr>
    </w:p>
    <w:p w14:paraId="00000081" w14:textId="77777777" w:rsidR="00E05D2E" w:rsidRPr="00A61EFB" w:rsidRDefault="008A777E" w:rsidP="003B0CB5">
      <w:pPr>
        <w:spacing w:before="120" w:after="120"/>
        <w:rPr>
          <w:rFonts w:ascii="Times New Roman" w:eastAsia="Times New Roman" w:hAnsi="Times New Roman" w:cs="Times New Roman"/>
          <w:b/>
          <w:sz w:val="26"/>
          <w:szCs w:val="26"/>
          <w:lang w:val="es-419"/>
        </w:rPr>
      </w:pPr>
      <w:r w:rsidRPr="00A61EFB">
        <w:rPr>
          <w:rFonts w:ascii="Times New Roman" w:eastAsia="Times New Roman" w:hAnsi="Times New Roman" w:cs="Times New Roman"/>
          <w:b/>
          <w:sz w:val="26"/>
          <w:szCs w:val="26"/>
          <w:lang w:val="es-419"/>
        </w:rPr>
        <w:t>2. Iglesias Tigre (Iglesias Tradicionales de 50-300 personas)</w:t>
      </w:r>
    </w:p>
    <w:p w14:paraId="00000082"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Estas iglesias son estables y bien organizadas, pero a menudo necesitan renovarse. Un equipo multigeneracional rompe con la monotonía y trae nuevas ideas.</w:t>
      </w:r>
    </w:p>
    <w:p w14:paraId="00000083" w14:textId="77777777" w:rsidR="00E05D2E" w:rsidRPr="003B0CB5" w:rsidRDefault="008A777E" w:rsidP="007D5985">
      <w:pPr>
        <w:spacing w:before="120" w:after="120"/>
        <w:jc w:val="both"/>
        <w:rPr>
          <w:rFonts w:ascii="Times New Roman" w:eastAsia="Times New Roman" w:hAnsi="Times New Roman" w:cs="Times New Roman"/>
          <w:b/>
          <w:bCs/>
          <w:i/>
          <w:sz w:val="24"/>
          <w:szCs w:val="24"/>
          <w:lang w:val="es-419"/>
        </w:rPr>
      </w:pPr>
      <w:r w:rsidRPr="003B0CB5">
        <w:rPr>
          <w:rFonts w:ascii="Times New Roman" w:eastAsia="Times New Roman" w:hAnsi="Times New Roman" w:cs="Times New Roman"/>
          <w:b/>
          <w:bCs/>
          <w:i/>
          <w:sz w:val="24"/>
          <w:szCs w:val="24"/>
          <w:lang w:val="es-419"/>
        </w:rPr>
        <w:t>¿Cómo se ve un equipo multigeneracional en una Iglesia Tigre?</w:t>
      </w:r>
    </w:p>
    <w:p w14:paraId="00000084"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pastor de 60 años predica una semana, y la siguiente predica un joven de 22 años con la misma profundidad bíblica.</w:t>
      </w:r>
    </w:p>
    <w:p w14:paraId="00000085"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grupo de jóvenes de 16 a 20 años intercede por la iglesia mientras un adulto de 45 años toma fotos de la reunión para imprimirlas y regalarlas a las visitas.</w:t>
      </w:r>
    </w:p>
    <w:p w14:paraId="00000086"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adolescente lidera la alabanza con un teclado, mientras que un señor de 55 años toca el cajón peruano y una niña de 12 años canta.</w:t>
      </w:r>
    </w:p>
    <w:p w14:paraId="00000087"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Una mujer de 70 años enseña redes sociales a un grupo de adultos, mientras una chica de 25 años aprende a hacer galletas de una hermana mayor.</w:t>
      </w:r>
    </w:p>
    <w:p w14:paraId="00000088" w14:textId="77777777" w:rsidR="00E05D2E" w:rsidRPr="00A61EFB" w:rsidRDefault="008A777E" w:rsidP="007D5985">
      <w:pPr>
        <w:spacing w:before="12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Un hombre de 65 años hace </w:t>
      </w:r>
      <w:proofErr w:type="spellStart"/>
      <w:r w:rsidRPr="00A61EFB">
        <w:rPr>
          <w:rFonts w:ascii="Times New Roman" w:eastAsia="Times New Roman" w:hAnsi="Times New Roman" w:cs="Times New Roman"/>
          <w:sz w:val="24"/>
          <w:szCs w:val="24"/>
          <w:lang w:val="es-419"/>
        </w:rPr>
        <w:t>stickers</w:t>
      </w:r>
      <w:proofErr w:type="spellEnd"/>
      <w:r w:rsidRPr="00A61EFB">
        <w:rPr>
          <w:rFonts w:ascii="Times New Roman" w:eastAsia="Times New Roman" w:hAnsi="Times New Roman" w:cs="Times New Roman"/>
          <w:sz w:val="24"/>
          <w:szCs w:val="24"/>
          <w:lang w:val="es-419"/>
        </w:rPr>
        <w:t xml:space="preserve"> con versículos y los reparte con una sonrisa a los que llegan.</w:t>
      </w:r>
    </w:p>
    <w:p w14:paraId="00000089"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Pr>
          <w:rFonts w:ascii="Times New Roman" w:eastAsia="Times New Roman" w:hAnsi="Times New Roman" w:cs="Times New Roman"/>
          <w:b/>
          <w:i/>
          <w:sz w:val="24"/>
          <w:szCs w:val="24"/>
        </w:rPr>
        <w:lastRenderedPageBreak/>
        <w:t>💡</w:t>
      </w:r>
      <w:r w:rsidRPr="00A61EFB">
        <w:rPr>
          <w:rFonts w:ascii="Times New Roman" w:eastAsia="Times New Roman" w:hAnsi="Times New Roman" w:cs="Times New Roman"/>
          <w:b/>
          <w:i/>
          <w:sz w:val="24"/>
          <w:szCs w:val="24"/>
          <w:lang w:val="es-419"/>
        </w:rPr>
        <w:t xml:space="preserve"> Soñemos: </w:t>
      </w:r>
      <w:r w:rsidRPr="00A61EFB">
        <w:rPr>
          <w:rFonts w:ascii="Times New Roman" w:eastAsia="Times New Roman" w:hAnsi="Times New Roman" w:cs="Times New Roman"/>
          <w:sz w:val="24"/>
          <w:szCs w:val="24"/>
          <w:lang w:val="es-419"/>
        </w:rPr>
        <w:t>Un joven de 17 años crea un canal de YouTube para la iglesia, donde se publican testimonios de personas mayores. Esto crea un puente entre generaciones, y más jóvenes comienzan a interesarse en lo que Dios ha hecho en la vida de los ancianos.</w:t>
      </w:r>
    </w:p>
    <w:p w14:paraId="0000008B" w14:textId="77777777" w:rsidR="00E05D2E" w:rsidRPr="00A61EFB" w:rsidRDefault="008A777E">
      <w:pPr>
        <w:spacing w:before="240" w:after="24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Tu sueño:</w:t>
      </w:r>
    </w:p>
    <w:p w14:paraId="0000008E" w14:textId="77777777" w:rsidR="00E05D2E" w:rsidRDefault="00E05D2E">
      <w:pPr>
        <w:spacing w:before="240" w:after="240"/>
        <w:rPr>
          <w:rFonts w:ascii="Times New Roman" w:eastAsia="Times New Roman" w:hAnsi="Times New Roman" w:cs="Times New Roman"/>
          <w:b/>
          <w:sz w:val="24"/>
          <w:szCs w:val="24"/>
          <w:lang w:val="es-419"/>
        </w:rPr>
      </w:pPr>
    </w:p>
    <w:p w14:paraId="111BB454" w14:textId="77777777" w:rsidR="001C01DD" w:rsidRDefault="001C01DD">
      <w:pPr>
        <w:spacing w:before="240" w:after="240"/>
        <w:rPr>
          <w:rFonts w:ascii="Times New Roman" w:eastAsia="Times New Roman" w:hAnsi="Times New Roman" w:cs="Times New Roman"/>
          <w:b/>
          <w:sz w:val="24"/>
          <w:szCs w:val="24"/>
          <w:lang w:val="es-419"/>
        </w:rPr>
      </w:pPr>
    </w:p>
    <w:p w14:paraId="33632E4E" w14:textId="77777777" w:rsidR="003B0CB5" w:rsidRPr="00A61EFB" w:rsidRDefault="003B0CB5">
      <w:pPr>
        <w:spacing w:before="240" w:after="240"/>
        <w:rPr>
          <w:rFonts w:ascii="Times New Roman" w:eastAsia="Times New Roman" w:hAnsi="Times New Roman" w:cs="Times New Roman"/>
          <w:b/>
          <w:sz w:val="24"/>
          <w:szCs w:val="24"/>
          <w:lang w:val="es-419"/>
        </w:rPr>
      </w:pPr>
    </w:p>
    <w:p w14:paraId="0000008F" w14:textId="77777777" w:rsidR="00E05D2E" w:rsidRPr="00A61EFB" w:rsidRDefault="00E05D2E">
      <w:pPr>
        <w:spacing w:before="240" w:after="240"/>
        <w:rPr>
          <w:rFonts w:ascii="Times New Roman" w:eastAsia="Times New Roman" w:hAnsi="Times New Roman" w:cs="Times New Roman"/>
          <w:b/>
          <w:sz w:val="24"/>
          <w:szCs w:val="24"/>
          <w:lang w:val="es-419"/>
        </w:rPr>
      </w:pPr>
    </w:p>
    <w:p w14:paraId="00000090" w14:textId="77777777" w:rsidR="00E05D2E" w:rsidRPr="00A61EFB" w:rsidRDefault="008A777E">
      <w:pPr>
        <w:spacing w:before="240" w:after="240"/>
        <w:rPr>
          <w:rFonts w:ascii="Times New Roman" w:eastAsia="Times New Roman" w:hAnsi="Times New Roman" w:cs="Times New Roman"/>
          <w:b/>
          <w:sz w:val="26"/>
          <w:szCs w:val="26"/>
          <w:lang w:val="es-419"/>
        </w:rPr>
      </w:pPr>
      <w:r w:rsidRPr="00A61EFB">
        <w:rPr>
          <w:rFonts w:ascii="Times New Roman" w:eastAsia="Times New Roman" w:hAnsi="Times New Roman" w:cs="Times New Roman"/>
          <w:b/>
          <w:sz w:val="26"/>
          <w:szCs w:val="26"/>
          <w:lang w:val="es-419"/>
        </w:rPr>
        <w:t>3. Iglesias Elefante (Mega Iglesias de 400 a miles de personas)</w:t>
      </w:r>
    </w:p>
    <w:p w14:paraId="00000091"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Las mega iglesias suelen ser impersonales, pero un equipo multigeneracional puede hacerlas sentir cercanas y familiares.</w:t>
      </w:r>
    </w:p>
    <w:p w14:paraId="00000092" w14:textId="77777777" w:rsidR="00E05D2E" w:rsidRPr="003B0CB5" w:rsidRDefault="008A777E" w:rsidP="003B0CB5">
      <w:pPr>
        <w:spacing w:before="120" w:after="120"/>
        <w:rPr>
          <w:rFonts w:ascii="Times New Roman" w:eastAsia="Times New Roman" w:hAnsi="Times New Roman" w:cs="Times New Roman"/>
          <w:b/>
          <w:bCs/>
          <w:i/>
          <w:sz w:val="24"/>
          <w:szCs w:val="24"/>
          <w:lang w:val="es-419"/>
        </w:rPr>
      </w:pPr>
      <w:r w:rsidRPr="003B0CB5">
        <w:rPr>
          <w:rFonts w:ascii="Times New Roman" w:eastAsia="Times New Roman" w:hAnsi="Times New Roman" w:cs="Times New Roman"/>
          <w:b/>
          <w:bCs/>
          <w:i/>
          <w:sz w:val="24"/>
          <w:szCs w:val="24"/>
          <w:lang w:val="es-419"/>
        </w:rPr>
        <w:t>¿Cómo se ve un equipo multigeneracional en una Mega Iglesia?</w:t>
      </w:r>
    </w:p>
    <w:p w14:paraId="00000093"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grupo de ancianos lidera el equipo de bienvenida, abrazando a cada persona que entra y dándoles una tarjeta escrita a mano con una palabra de bendición.</w:t>
      </w:r>
    </w:p>
    <w:p w14:paraId="00000094"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grupo de adultos de 35 a 50 años administra la logística del servicio, mientras adolescentes de 14 a 18 años apoyan con la transmisión en vivo y manejo de cámaras.</w:t>
      </w:r>
    </w:p>
    <w:p w14:paraId="00000095"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pastor de 30 años y un pastor de 70 años predican juntos un mensaje, mostrando cómo el evangelio trasciende generaciones.</w:t>
      </w:r>
    </w:p>
    <w:p w14:paraId="00000096"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hombre de 50 años y un joven de 22 años se turnan para tomar fotos con una cámara instantánea y entregarlas a los asistentes con un mensaje alentador.</w:t>
      </w:r>
    </w:p>
    <w:p w14:paraId="00000097"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Un grupo de niños de 8 a 12 años pinta versículos en pequeñas piedras y las entrega a las personas después del servicio.</w:t>
      </w:r>
    </w:p>
    <w:p w14:paraId="00000098"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Pr>
          <w:rFonts w:ascii="Times New Roman" w:eastAsia="Times New Roman" w:hAnsi="Times New Roman" w:cs="Times New Roman"/>
          <w:b/>
          <w:i/>
          <w:sz w:val="24"/>
          <w:szCs w:val="24"/>
        </w:rPr>
        <w:t>💡</w:t>
      </w:r>
      <w:r w:rsidRPr="00A61EFB">
        <w:rPr>
          <w:rFonts w:ascii="Times New Roman" w:eastAsia="Times New Roman" w:hAnsi="Times New Roman" w:cs="Times New Roman"/>
          <w:b/>
          <w:i/>
          <w:sz w:val="24"/>
          <w:szCs w:val="24"/>
          <w:lang w:val="es-419"/>
        </w:rPr>
        <w:t>Soñemos:</w:t>
      </w:r>
      <w:r w:rsidRPr="00A61EFB">
        <w:rPr>
          <w:rFonts w:ascii="Times New Roman" w:eastAsia="Times New Roman" w:hAnsi="Times New Roman" w:cs="Times New Roman"/>
          <w:sz w:val="24"/>
          <w:szCs w:val="24"/>
          <w:lang w:val="es-419"/>
        </w:rPr>
        <w:t xml:space="preserve"> Una iglesia crea un equipo de evangelismo donde niños, jóvenes y ancianos trabajan juntos. Mientras los más jóvenes distribuyen tarjetas con invitaciones, los ancianos conversan con las personas y oran por ellas.</w:t>
      </w:r>
    </w:p>
    <w:p w14:paraId="00000099" w14:textId="77777777" w:rsidR="00E05D2E" w:rsidRPr="00A61EFB" w:rsidRDefault="008A777E">
      <w:pPr>
        <w:spacing w:before="240" w:after="24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Tu sueño:</w:t>
      </w:r>
    </w:p>
    <w:p w14:paraId="0000009A" w14:textId="67FAA996" w:rsidR="00E05D2E" w:rsidRPr="00A61EFB" w:rsidRDefault="00E05D2E">
      <w:pPr>
        <w:spacing w:before="240" w:after="240"/>
        <w:rPr>
          <w:rFonts w:ascii="Times New Roman" w:eastAsia="Times New Roman" w:hAnsi="Times New Roman" w:cs="Times New Roman"/>
          <w:b/>
          <w:sz w:val="24"/>
          <w:szCs w:val="24"/>
          <w:lang w:val="es-419"/>
        </w:rPr>
      </w:pPr>
    </w:p>
    <w:p w14:paraId="0000009B" w14:textId="77777777" w:rsidR="00E05D2E" w:rsidRPr="00A61EFB" w:rsidRDefault="00E05D2E">
      <w:pPr>
        <w:spacing w:before="240" w:after="240"/>
        <w:rPr>
          <w:rFonts w:ascii="Times New Roman" w:eastAsia="Times New Roman" w:hAnsi="Times New Roman" w:cs="Times New Roman"/>
          <w:b/>
          <w:sz w:val="24"/>
          <w:szCs w:val="24"/>
          <w:lang w:val="es-419"/>
        </w:rPr>
      </w:pPr>
    </w:p>
    <w:p w14:paraId="0000009C" w14:textId="77777777" w:rsidR="00E05D2E" w:rsidRPr="00A61EFB" w:rsidRDefault="00E05D2E">
      <w:pPr>
        <w:spacing w:before="240" w:after="240"/>
        <w:rPr>
          <w:rFonts w:ascii="Times New Roman" w:eastAsia="Times New Roman" w:hAnsi="Times New Roman" w:cs="Times New Roman"/>
          <w:sz w:val="24"/>
          <w:szCs w:val="24"/>
          <w:lang w:val="es-419"/>
        </w:rPr>
      </w:pPr>
    </w:p>
    <w:p w14:paraId="0000009F" w14:textId="77777777" w:rsidR="00E05D2E" w:rsidRPr="00A61EFB" w:rsidRDefault="008A777E" w:rsidP="003B0CB5">
      <w:pPr>
        <w:spacing w:before="120" w:after="120"/>
        <w:rPr>
          <w:rFonts w:ascii="Times New Roman" w:eastAsia="Times New Roman" w:hAnsi="Times New Roman" w:cs="Times New Roman"/>
          <w:b/>
          <w:sz w:val="26"/>
          <w:szCs w:val="26"/>
          <w:lang w:val="es-419"/>
        </w:rPr>
      </w:pPr>
      <w:r w:rsidRPr="00A61EFB">
        <w:rPr>
          <w:rFonts w:ascii="Times New Roman" w:eastAsia="Times New Roman" w:hAnsi="Times New Roman" w:cs="Times New Roman"/>
          <w:b/>
          <w:sz w:val="26"/>
          <w:szCs w:val="26"/>
          <w:lang w:val="es-419"/>
        </w:rPr>
        <w:lastRenderedPageBreak/>
        <w:t>4. Iglesias No Tradicionales (Iglesias en Espacios Inesperados)</w:t>
      </w:r>
    </w:p>
    <w:p w14:paraId="000000A0"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Estas iglesias rompen esquemas y necesitan creatividad para operar en lugares como trenes, cárceles, escuelas o parques.</w:t>
      </w:r>
    </w:p>
    <w:p w14:paraId="000000A1" w14:textId="77777777" w:rsidR="00E05D2E" w:rsidRPr="003B0CB5" w:rsidRDefault="008A777E" w:rsidP="003B0CB5">
      <w:pPr>
        <w:spacing w:before="120" w:after="120"/>
        <w:rPr>
          <w:rFonts w:ascii="Times New Roman" w:eastAsia="Times New Roman" w:hAnsi="Times New Roman" w:cs="Times New Roman"/>
          <w:b/>
          <w:bCs/>
          <w:i/>
          <w:sz w:val="24"/>
          <w:szCs w:val="24"/>
          <w:lang w:val="es-419"/>
        </w:rPr>
      </w:pPr>
      <w:r w:rsidRPr="003B0CB5">
        <w:rPr>
          <w:rFonts w:ascii="Times New Roman" w:eastAsia="Times New Roman" w:hAnsi="Times New Roman" w:cs="Times New Roman"/>
          <w:b/>
          <w:bCs/>
          <w:i/>
          <w:sz w:val="24"/>
          <w:szCs w:val="24"/>
          <w:lang w:val="es-419"/>
        </w:rPr>
        <w:t>¿Cómo se ve un equipo multigeneracional en una Iglesia No Tradicional?</w:t>
      </w:r>
    </w:p>
    <w:p w14:paraId="000000A2"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xml:space="preserve">• En una iglesia en un </w:t>
      </w:r>
      <w:proofErr w:type="spellStart"/>
      <w:r w:rsidRPr="00A61EFB">
        <w:rPr>
          <w:rFonts w:ascii="Times New Roman" w:eastAsia="Times New Roman" w:hAnsi="Times New Roman" w:cs="Times New Roman"/>
          <w:sz w:val="24"/>
          <w:szCs w:val="24"/>
          <w:lang w:val="es-419"/>
        </w:rPr>
        <w:t>skatepark</w:t>
      </w:r>
      <w:proofErr w:type="spellEnd"/>
      <w:r w:rsidRPr="00A61EFB">
        <w:rPr>
          <w:rFonts w:ascii="Times New Roman" w:eastAsia="Times New Roman" w:hAnsi="Times New Roman" w:cs="Times New Roman"/>
          <w:sz w:val="24"/>
          <w:szCs w:val="24"/>
          <w:lang w:val="es-419"/>
        </w:rPr>
        <w:t xml:space="preserve">, una abuelita de 75 años lleva galletas caseras horneadas por una joven de 20 años, mientras un adolescente de 16 años predica a los </w:t>
      </w:r>
      <w:proofErr w:type="spellStart"/>
      <w:r w:rsidRPr="00A61EFB">
        <w:rPr>
          <w:rFonts w:ascii="Times New Roman" w:eastAsia="Times New Roman" w:hAnsi="Times New Roman" w:cs="Times New Roman"/>
          <w:sz w:val="24"/>
          <w:szCs w:val="24"/>
          <w:lang w:val="es-419"/>
        </w:rPr>
        <w:t>skaters</w:t>
      </w:r>
      <w:proofErr w:type="spellEnd"/>
      <w:r w:rsidRPr="00A61EFB">
        <w:rPr>
          <w:rFonts w:ascii="Times New Roman" w:eastAsia="Times New Roman" w:hAnsi="Times New Roman" w:cs="Times New Roman"/>
          <w:sz w:val="24"/>
          <w:szCs w:val="24"/>
          <w:lang w:val="es-419"/>
        </w:rPr>
        <w:t>.</w:t>
      </w:r>
    </w:p>
    <w:p w14:paraId="000000A3"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En una iglesia en un orfanato, un hombre de 60 años juega con los niños mientras una adolescente de 15 años les enseña canciones cristianas.</w:t>
      </w:r>
    </w:p>
    <w:p w14:paraId="000000A4" w14:textId="493D573B"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En una iglesia en una cárcel, un grupo de jóvenes de 18 a 25 años lleva Biblias y ropa, mientras una mujer de 50 años</w:t>
      </w:r>
      <w:r w:rsidR="003B0CB5">
        <w:rPr>
          <w:rFonts w:ascii="Times New Roman" w:eastAsia="Times New Roman" w:hAnsi="Times New Roman" w:cs="Times New Roman"/>
          <w:sz w:val="24"/>
          <w:szCs w:val="24"/>
          <w:lang w:val="es-419"/>
        </w:rPr>
        <w:t xml:space="preserve"> </w:t>
      </w:r>
      <w:r w:rsidRPr="00A61EFB">
        <w:rPr>
          <w:rFonts w:ascii="Times New Roman" w:eastAsia="Times New Roman" w:hAnsi="Times New Roman" w:cs="Times New Roman"/>
          <w:sz w:val="24"/>
          <w:szCs w:val="24"/>
          <w:lang w:val="es-419"/>
        </w:rPr>
        <w:t>enseña a leer y escribir a los internos.</w:t>
      </w:r>
    </w:p>
    <w:p w14:paraId="000000A5"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En una iglesia en un dojo de karate, un hombre de 55 años entrena a jóvenes mientras les comparte valores cristianos, y un niño de 10 años le ayuda a hacer demostraciones.</w:t>
      </w:r>
    </w:p>
    <w:p w14:paraId="000000A6"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En una iglesia en un tren, un grupo de adolescentes canta alabanzas, mientras un señor de 65 años lee versículos en voz alta para los pasajeros.</w:t>
      </w:r>
    </w:p>
    <w:p w14:paraId="000000A7" w14:textId="77777777" w:rsidR="00E05D2E" w:rsidRPr="00A61EFB" w:rsidRDefault="008A777E" w:rsidP="007D5985">
      <w:pPr>
        <w:spacing w:before="120" w:after="120"/>
        <w:jc w:val="both"/>
        <w:rPr>
          <w:rFonts w:ascii="Times New Roman" w:eastAsia="Times New Roman" w:hAnsi="Times New Roman" w:cs="Times New Roman"/>
          <w:sz w:val="24"/>
          <w:szCs w:val="24"/>
          <w:lang w:val="es-419"/>
        </w:rPr>
      </w:pPr>
      <w:r>
        <w:rPr>
          <w:rFonts w:ascii="Times New Roman" w:eastAsia="Times New Roman" w:hAnsi="Times New Roman" w:cs="Times New Roman"/>
          <w:b/>
          <w:sz w:val="24"/>
          <w:szCs w:val="24"/>
        </w:rPr>
        <w:t>💡</w:t>
      </w:r>
      <w:r w:rsidRPr="00A61EFB">
        <w:rPr>
          <w:rFonts w:ascii="Times New Roman" w:eastAsia="Times New Roman" w:hAnsi="Times New Roman" w:cs="Times New Roman"/>
          <w:b/>
          <w:sz w:val="24"/>
          <w:szCs w:val="24"/>
          <w:lang w:val="es-419"/>
        </w:rPr>
        <w:t>Soñemos:</w:t>
      </w:r>
      <w:r w:rsidRPr="00A61EFB">
        <w:rPr>
          <w:rFonts w:ascii="Times New Roman" w:eastAsia="Times New Roman" w:hAnsi="Times New Roman" w:cs="Times New Roman"/>
          <w:sz w:val="24"/>
          <w:szCs w:val="24"/>
          <w:lang w:val="es-419"/>
        </w:rPr>
        <w:t xml:space="preserve"> En una iglesia en la calle, una niña de 8 años y un anciano de 80 oran juntos por una persona sin hogar. La imagen conmueve a muchos transeúntes, generando preguntas sobre la fe, las personas comienzan a acercarse y la niña comienza a enseñar como Jesús.</w:t>
      </w:r>
    </w:p>
    <w:p w14:paraId="000000A8" w14:textId="77777777" w:rsidR="00E05D2E" w:rsidRPr="00A61EFB" w:rsidRDefault="008A777E">
      <w:pPr>
        <w:spacing w:before="240" w:after="240"/>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4"/>
          <w:szCs w:val="24"/>
          <w:lang w:val="es-419"/>
        </w:rPr>
        <w:t>Tu sueño:</w:t>
      </w:r>
    </w:p>
    <w:p w14:paraId="000000A9" w14:textId="494E1968" w:rsidR="00E05D2E" w:rsidRDefault="00E05D2E">
      <w:pPr>
        <w:spacing w:before="240" w:after="240"/>
        <w:rPr>
          <w:rFonts w:ascii="Times New Roman" w:eastAsia="Times New Roman" w:hAnsi="Times New Roman" w:cs="Times New Roman"/>
          <w:b/>
          <w:sz w:val="24"/>
          <w:szCs w:val="24"/>
          <w:lang w:val="es-419"/>
        </w:rPr>
      </w:pPr>
    </w:p>
    <w:p w14:paraId="093B4AA3" w14:textId="77777777" w:rsidR="003B0CB5" w:rsidRDefault="003B0CB5">
      <w:pPr>
        <w:spacing w:before="240" w:after="240"/>
        <w:rPr>
          <w:rFonts w:ascii="Times New Roman" w:eastAsia="Times New Roman" w:hAnsi="Times New Roman" w:cs="Times New Roman"/>
          <w:b/>
          <w:sz w:val="24"/>
          <w:szCs w:val="24"/>
          <w:lang w:val="es-419"/>
        </w:rPr>
      </w:pPr>
    </w:p>
    <w:p w14:paraId="37285FBD" w14:textId="77777777" w:rsidR="003B0CB5" w:rsidRDefault="003B0CB5">
      <w:pPr>
        <w:spacing w:before="240" w:after="240"/>
        <w:rPr>
          <w:rFonts w:ascii="Times New Roman" w:eastAsia="Times New Roman" w:hAnsi="Times New Roman" w:cs="Times New Roman"/>
          <w:b/>
          <w:sz w:val="24"/>
          <w:szCs w:val="24"/>
          <w:lang w:val="es-419"/>
        </w:rPr>
      </w:pPr>
    </w:p>
    <w:p w14:paraId="1289BDA6" w14:textId="77777777" w:rsidR="003B0CB5" w:rsidRPr="00A61EFB" w:rsidRDefault="003B0CB5">
      <w:pPr>
        <w:spacing w:before="240" w:after="240"/>
        <w:rPr>
          <w:rFonts w:ascii="Times New Roman" w:eastAsia="Times New Roman" w:hAnsi="Times New Roman" w:cs="Times New Roman"/>
          <w:b/>
          <w:sz w:val="24"/>
          <w:szCs w:val="24"/>
          <w:lang w:val="es-419"/>
        </w:rPr>
      </w:pPr>
    </w:p>
    <w:p w14:paraId="000000AA" w14:textId="77777777" w:rsidR="00E05D2E" w:rsidRPr="00A61EFB" w:rsidRDefault="008A777E">
      <w:pPr>
        <w:spacing w:before="240" w:after="240"/>
        <w:rPr>
          <w:rFonts w:ascii="Times New Roman" w:eastAsia="Times New Roman" w:hAnsi="Times New Roman" w:cs="Times New Roman"/>
          <w:b/>
          <w:i/>
          <w:sz w:val="24"/>
          <w:szCs w:val="24"/>
          <w:lang w:val="es-419"/>
        </w:rPr>
      </w:pPr>
      <w:r w:rsidRPr="00A61EFB">
        <w:rPr>
          <w:rFonts w:ascii="Times New Roman" w:eastAsia="Times New Roman" w:hAnsi="Times New Roman" w:cs="Times New Roman"/>
          <w:b/>
          <w:i/>
          <w:sz w:val="24"/>
          <w:szCs w:val="24"/>
          <w:lang w:val="es-419"/>
        </w:rPr>
        <w:t>Estos son los equipos multigeneracionales en acción…</w:t>
      </w:r>
    </w:p>
    <w:p w14:paraId="000000AB"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Romper con los tabúes generacionales hace que la iglesia sea más efectiva y vibrante. Cuando permitimos que cada persona, sin importar su edad, use sus talentos y dones, creamos comunidades llenas de vida, amor y creatividad.</w:t>
      </w:r>
    </w:p>
    <w:p w14:paraId="000000AC" w14:textId="77777777" w:rsidR="00E05D2E" w:rsidRPr="00A61EFB" w:rsidRDefault="008A777E" w:rsidP="007D5985">
      <w:pPr>
        <w:spacing w:before="240" w:after="240"/>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Las iglesias no deben ser lugares donde solo los ancianos oren y los jóvenes usen la tecnología. Deben ser espacios donde los mayores enseñen a los jóvenes a hornear pan, donde los adolescentes enseñen a los ancianos a tomar fotos, y donde todos juntos, como un solo cuerpo, glorifiquen a Dios en unidad.</w:t>
      </w:r>
    </w:p>
    <w:p w14:paraId="000000AD" w14:textId="77777777" w:rsidR="00E05D2E" w:rsidRPr="00A61EFB" w:rsidRDefault="008A777E">
      <w:pPr>
        <w:spacing w:before="240" w:after="240"/>
        <w:jc w:val="center"/>
        <w:rPr>
          <w:rFonts w:ascii="Times New Roman" w:eastAsia="Times New Roman" w:hAnsi="Times New Roman" w:cs="Times New Roman"/>
          <w:b/>
          <w:sz w:val="24"/>
          <w:szCs w:val="24"/>
          <w:lang w:val="es-419"/>
        </w:rPr>
      </w:pPr>
      <w:r w:rsidRPr="00A61EFB">
        <w:rPr>
          <w:rFonts w:ascii="Times New Roman" w:eastAsia="Times New Roman" w:hAnsi="Times New Roman" w:cs="Times New Roman"/>
          <w:b/>
          <w:sz w:val="26"/>
          <w:szCs w:val="26"/>
          <w:lang w:val="es-419"/>
        </w:rPr>
        <w:lastRenderedPageBreak/>
        <w:t>Conclusión</w:t>
      </w:r>
    </w:p>
    <w:p w14:paraId="000000AE"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El Reino de Dios no es exclusivo de una sola generación. Desde el principio, Dios ha usado a personas de todas las edades para cumplir su propósito en la tierra. Abraham recibió su llamado en la vejez, Samuel escuchó la voz de Dios en su infancia, David fue ungido siendo un joven pastor, y Pablo instruyó a Timoteo, un líder en formación. Esto nos muestra que la obra de Dios no tiene edad, y que cada generación tiene un papel fundamental en su plan.</w:t>
      </w:r>
    </w:p>
    <w:p w14:paraId="000000AF"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La iglesia necesita equipos que reflejen la riqueza de la diversidad etaria, donde cada persona, sin importar su edad, pueda aportar su experiencia, energía, ideas y pasión. Una iglesia verdaderamente saludable no segrega a sus miembros según su generación, sino que los une en un mismo propósito, permitiendo que los más jóvenes aprendan de los mayores y que los mayores se renueven con la visión y creatividad de los más jóvenes.</w:t>
      </w:r>
    </w:p>
    <w:p w14:paraId="000000B0"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Cuando una iglesia adopta un modelo multigeneracional en la plantación y el servicio, se fortalece y crece de manera más equilibrada. Un equipo donde un adolescente puede liderar la oración, donde un anciano puede tomar fotografías y regalar recuerdos, donde un niño puede compartir un mensaje y donde un adulto puede aprender de un joven en el uso de nuevas herramientas, es un equipo que refleja la verdadera unidad en Cristo.</w:t>
      </w:r>
    </w:p>
    <w:p w14:paraId="000000B1" w14:textId="77777777" w:rsidR="00E05D2E" w:rsidRPr="00A61EFB" w:rsidRDefault="008A777E" w:rsidP="007D5985">
      <w:pPr>
        <w:spacing w:before="240" w:after="240" w:line="240" w:lineRule="auto"/>
        <w:jc w:val="both"/>
        <w:rPr>
          <w:rFonts w:ascii="Times New Roman" w:eastAsia="Times New Roman" w:hAnsi="Times New Roman" w:cs="Times New Roman"/>
          <w:i/>
          <w:sz w:val="24"/>
          <w:szCs w:val="24"/>
          <w:lang w:val="es-419"/>
        </w:rPr>
      </w:pPr>
      <w:r w:rsidRPr="00A61EFB">
        <w:rPr>
          <w:rFonts w:ascii="Times New Roman" w:eastAsia="Times New Roman" w:hAnsi="Times New Roman" w:cs="Times New Roman"/>
          <w:i/>
          <w:sz w:val="24"/>
          <w:szCs w:val="24"/>
          <w:lang w:val="es-419"/>
        </w:rPr>
        <w:t>Jesús mismo trabajó con discípulos de diferentes edades y antecedentes, formando un equipo que transformó el mundo. Sus seguidores incluían pescadores adultos con responsabilidades familiares, un joven como Juan que fue llamado a temprana edad, mujeres con distintas historias de vida y hasta un recaudador de impuestos de mediana edad. Jesús nunca limitó a nadie por su edad, sino que los capacitó, desafió y envió a cumplir su misión.</w:t>
      </w:r>
    </w:p>
    <w:p w14:paraId="000000B2"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Hoy, nuestra tarea en la plantación de iglesias es construir comunidades multigeneracionales que reflejen la plenitud del Cuerpo de Cristo y que trabajen unidas en la misión de Dios. En un mundo donde las generaciones a menudo están divididas por diferencias de pensamiento, costumbres y tecnología, la iglesia debe ser el lugar donde estas barreras desaparezcan. Debe ser el modelo de una familia espiritual donde jóvenes, adultos y ancianos trabajen juntos, aprendan unos de otros y reflejen el amor de Cristo a un mundo que necesita esperanza.</w:t>
      </w:r>
    </w:p>
    <w:p w14:paraId="000000B3"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No es suficiente con tener diferentes generaciones dentro de la iglesia; debemos asegurarnos de que todas participen activamente en la obra del Reino. Esto requiere intencionalidad, mentoría, flexibilidad y, sobre todo, un corazón dispuesto a honrar y valorar a cada persona, sin importar su edad.</w:t>
      </w:r>
    </w:p>
    <w:p w14:paraId="000000B4" w14:textId="77777777" w:rsidR="00E05D2E" w:rsidRPr="00A61EFB" w:rsidRDefault="008A777E" w:rsidP="007D5985">
      <w:pPr>
        <w:spacing w:before="240" w:after="240" w:line="240" w:lineRule="auto"/>
        <w:jc w:val="both"/>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Que tomemos el desafío de construir iglesias donde la sabiduría de los ancianos, la fortaleza de los adultos y la pasión de los jóvenes se unan para hacer avanzar el Evangelio. Así, juntos, veremos generaciones celebrando las obras de Dios y proclamando su verdad, tal como lo expresa la Escritura:</w:t>
      </w:r>
    </w:p>
    <w:p w14:paraId="000000B5" w14:textId="77777777" w:rsidR="00E05D2E" w:rsidRPr="00A61EFB" w:rsidRDefault="008A777E">
      <w:pPr>
        <w:spacing w:before="240" w:after="240" w:line="240" w:lineRule="auto"/>
        <w:rPr>
          <w:rFonts w:ascii="Times New Roman" w:eastAsia="Times New Roman" w:hAnsi="Times New Roman" w:cs="Times New Roman"/>
          <w:sz w:val="24"/>
          <w:szCs w:val="24"/>
          <w:lang w:val="es-419"/>
        </w:rPr>
      </w:pPr>
      <w:r w:rsidRPr="00A61EFB">
        <w:rPr>
          <w:rFonts w:ascii="Times New Roman" w:eastAsia="Times New Roman" w:hAnsi="Times New Roman" w:cs="Times New Roman"/>
          <w:b/>
          <w:i/>
          <w:sz w:val="24"/>
          <w:szCs w:val="24"/>
          <w:lang w:val="es-419"/>
        </w:rPr>
        <w:t>“Cada generación le dirá a la siguiente: ‘¡Alaben al Señor por sus grandes hechos! ¡Cuéntenles a todos lo maravilloso que él es!’”</w:t>
      </w:r>
      <w:r w:rsidRPr="00A61EFB">
        <w:rPr>
          <w:rFonts w:ascii="Times New Roman" w:eastAsia="Times New Roman" w:hAnsi="Times New Roman" w:cs="Times New Roman"/>
          <w:sz w:val="24"/>
          <w:szCs w:val="24"/>
          <w:lang w:val="es-419"/>
        </w:rPr>
        <w:t xml:space="preserve"> – Salmo 145:4 (TLA).</w:t>
      </w:r>
    </w:p>
    <w:p w14:paraId="000000B6" w14:textId="77777777" w:rsidR="00E05D2E" w:rsidRPr="00A61EFB" w:rsidRDefault="00E05D2E">
      <w:pPr>
        <w:spacing w:before="240" w:after="240"/>
        <w:rPr>
          <w:rFonts w:ascii="Times New Roman" w:eastAsia="Times New Roman" w:hAnsi="Times New Roman" w:cs="Times New Roman"/>
          <w:b/>
          <w:sz w:val="24"/>
          <w:szCs w:val="24"/>
          <w:lang w:val="es-419"/>
        </w:rPr>
      </w:pPr>
    </w:p>
    <w:p w14:paraId="000000B7" w14:textId="2D55822C" w:rsidR="00E05D2E" w:rsidRPr="001C01DD" w:rsidRDefault="008A777E">
      <w:pPr>
        <w:spacing w:before="240" w:after="240"/>
        <w:rPr>
          <w:rFonts w:ascii="Times New Roman" w:eastAsia="Times New Roman" w:hAnsi="Times New Roman" w:cs="Times New Roman"/>
          <w:bCs/>
          <w:sz w:val="24"/>
          <w:szCs w:val="24"/>
          <w:lang w:val="es-419"/>
        </w:rPr>
      </w:pPr>
      <w:r w:rsidRPr="00A61EFB">
        <w:rPr>
          <w:rFonts w:ascii="Times New Roman" w:eastAsia="Times New Roman" w:hAnsi="Times New Roman" w:cs="Times New Roman"/>
          <w:b/>
          <w:sz w:val="24"/>
          <w:szCs w:val="24"/>
          <w:lang w:val="es-419"/>
        </w:rPr>
        <w:lastRenderedPageBreak/>
        <w:t>Preguntas para discusión:</w:t>
      </w:r>
      <w:r w:rsidR="001C01DD">
        <w:rPr>
          <w:rFonts w:ascii="Times New Roman" w:eastAsia="Times New Roman" w:hAnsi="Times New Roman" w:cs="Times New Roman"/>
          <w:b/>
          <w:sz w:val="24"/>
          <w:szCs w:val="24"/>
          <w:lang w:val="es-419"/>
        </w:rPr>
        <w:t xml:space="preserve"> </w:t>
      </w:r>
      <w:r w:rsidR="001C01DD">
        <w:rPr>
          <w:rFonts w:ascii="Times New Roman" w:eastAsia="Times New Roman" w:hAnsi="Times New Roman" w:cs="Times New Roman"/>
          <w:bCs/>
          <w:sz w:val="24"/>
          <w:szCs w:val="24"/>
          <w:lang w:val="es-419"/>
        </w:rPr>
        <w:t>Tome 10 minutos para responder y después conversar.</w:t>
      </w:r>
    </w:p>
    <w:p w14:paraId="000000B8" w14:textId="77777777" w:rsidR="00E05D2E"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¿Cómo ha sido tu experiencia trabajando con otras generaciones en la iglesia?</w:t>
      </w:r>
    </w:p>
    <w:p w14:paraId="5D18F14F" w14:textId="77777777" w:rsidR="003B0CB5" w:rsidRDefault="003B0CB5">
      <w:pPr>
        <w:spacing w:before="240" w:after="240"/>
        <w:rPr>
          <w:rFonts w:ascii="Times New Roman" w:eastAsia="Times New Roman" w:hAnsi="Times New Roman" w:cs="Times New Roman"/>
          <w:sz w:val="24"/>
          <w:szCs w:val="24"/>
          <w:lang w:val="es-419"/>
        </w:rPr>
      </w:pPr>
    </w:p>
    <w:p w14:paraId="6F905F3B" w14:textId="77777777" w:rsidR="003B0CB5" w:rsidRDefault="003B0CB5">
      <w:pPr>
        <w:spacing w:before="240" w:after="240"/>
        <w:rPr>
          <w:rFonts w:ascii="Times New Roman" w:eastAsia="Times New Roman" w:hAnsi="Times New Roman" w:cs="Times New Roman"/>
          <w:sz w:val="24"/>
          <w:szCs w:val="24"/>
          <w:lang w:val="es-419"/>
        </w:rPr>
      </w:pPr>
    </w:p>
    <w:p w14:paraId="61DA0695" w14:textId="77777777" w:rsidR="001C01DD" w:rsidRPr="00A61EFB" w:rsidRDefault="001C01DD">
      <w:pPr>
        <w:spacing w:before="240" w:after="240"/>
        <w:rPr>
          <w:rFonts w:ascii="Times New Roman" w:eastAsia="Times New Roman" w:hAnsi="Times New Roman" w:cs="Times New Roman"/>
          <w:sz w:val="24"/>
          <w:szCs w:val="24"/>
          <w:lang w:val="es-419"/>
        </w:rPr>
      </w:pPr>
    </w:p>
    <w:p w14:paraId="000000B9" w14:textId="77777777" w:rsidR="00E05D2E"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¿Qué pasos puedes tomar para construir un equipo multigeneracional en tu contexto?</w:t>
      </w:r>
    </w:p>
    <w:p w14:paraId="3FB56E60" w14:textId="77777777" w:rsidR="003B0CB5" w:rsidRDefault="003B0CB5">
      <w:pPr>
        <w:spacing w:before="240" w:after="240"/>
        <w:rPr>
          <w:rFonts w:ascii="Times New Roman" w:eastAsia="Times New Roman" w:hAnsi="Times New Roman" w:cs="Times New Roman"/>
          <w:sz w:val="24"/>
          <w:szCs w:val="24"/>
          <w:lang w:val="es-419"/>
        </w:rPr>
      </w:pPr>
    </w:p>
    <w:p w14:paraId="7809DF4F" w14:textId="77777777" w:rsidR="001C01DD" w:rsidRDefault="001C01DD">
      <w:pPr>
        <w:spacing w:before="240" w:after="240"/>
        <w:rPr>
          <w:rFonts w:ascii="Times New Roman" w:eastAsia="Times New Roman" w:hAnsi="Times New Roman" w:cs="Times New Roman"/>
          <w:sz w:val="24"/>
          <w:szCs w:val="24"/>
          <w:lang w:val="es-419"/>
        </w:rPr>
      </w:pPr>
    </w:p>
    <w:p w14:paraId="08BE06BC" w14:textId="77777777" w:rsidR="003B0CB5" w:rsidRPr="00A61EFB" w:rsidRDefault="003B0CB5">
      <w:pPr>
        <w:spacing w:before="240" w:after="240"/>
        <w:rPr>
          <w:rFonts w:ascii="Times New Roman" w:eastAsia="Times New Roman" w:hAnsi="Times New Roman" w:cs="Times New Roman"/>
          <w:sz w:val="24"/>
          <w:szCs w:val="24"/>
          <w:lang w:val="es-419"/>
        </w:rPr>
      </w:pPr>
    </w:p>
    <w:p w14:paraId="000000BA" w14:textId="77777777" w:rsidR="00E05D2E" w:rsidRDefault="008A777E">
      <w:pPr>
        <w:spacing w:before="240" w:after="240"/>
        <w:rPr>
          <w:rFonts w:ascii="Times New Roman" w:eastAsia="Times New Roman" w:hAnsi="Times New Roman" w:cs="Times New Roman"/>
          <w:sz w:val="24"/>
          <w:szCs w:val="24"/>
          <w:lang w:val="es-419"/>
        </w:rPr>
      </w:pPr>
      <w:r w:rsidRPr="00A61EFB">
        <w:rPr>
          <w:rFonts w:ascii="Times New Roman" w:eastAsia="Times New Roman" w:hAnsi="Times New Roman" w:cs="Times New Roman"/>
          <w:sz w:val="24"/>
          <w:szCs w:val="24"/>
          <w:lang w:val="es-419"/>
        </w:rPr>
        <w:t>• ¿Qué barreras generacionales has visto en la iglesia y cómo podemos superarlas?</w:t>
      </w:r>
    </w:p>
    <w:p w14:paraId="2AA1A368" w14:textId="77777777" w:rsidR="003B0CB5" w:rsidRDefault="003B0CB5">
      <w:pPr>
        <w:spacing w:before="240" w:after="240"/>
        <w:rPr>
          <w:rFonts w:ascii="Times New Roman" w:eastAsia="Times New Roman" w:hAnsi="Times New Roman" w:cs="Times New Roman"/>
          <w:sz w:val="24"/>
          <w:szCs w:val="24"/>
          <w:lang w:val="es-419"/>
        </w:rPr>
      </w:pPr>
    </w:p>
    <w:p w14:paraId="0CC10BA7" w14:textId="77777777" w:rsidR="001C01DD" w:rsidRDefault="001C01DD">
      <w:pPr>
        <w:spacing w:before="240" w:after="240"/>
        <w:rPr>
          <w:rFonts w:ascii="Times New Roman" w:eastAsia="Times New Roman" w:hAnsi="Times New Roman" w:cs="Times New Roman"/>
          <w:sz w:val="24"/>
          <w:szCs w:val="24"/>
          <w:lang w:val="es-419"/>
        </w:rPr>
      </w:pPr>
    </w:p>
    <w:p w14:paraId="40E257B5" w14:textId="77777777" w:rsidR="003B0CB5" w:rsidRPr="00A61EFB" w:rsidRDefault="003B0CB5">
      <w:pPr>
        <w:spacing w:before="240" w:after="240"/>
        <w:rPr>
          <w:rFonts w:ascii="Times New Roman" w:eastAsia="Times New Roman" w:hAnsi="Times New Roman" w:cs="Times New Roman"/>
          <w:sz w:val="24"/>
          <w:szCs w:val="24"/>
          <w:lang w:val="es-419"/>
        </w:rPr>
      </w:pPr>
    </w:p>
    <w:p w14:paraId="000000BC" w14:textId="77777777" w:rsidR="00E05D2E" w:rsidRPr="00A61EFB" w:rsidRDefault="008A777E">
      <w:pPr>
        <w:spacing w:before="240" w:after="240"/>
        <w:rPr>
          <w:rFonts w:ascii="Times New Roman" w:eastAsia="Times New Roman" w:hAnsi="Times New Roman" w:cs="Times New Roman"/>
          <w:b/>
          <w:i/>
          <w:sz w:val="24"/>
          <w:szCs w:val="24"/>
          <w:lang w:val="es-419"/>
        </w:rPr>
      </w:pPr>
      <w:r w:rsidRPr="00A61EFB">
        <w:rPr>
          <w:rFonts w:ascii="Times New Roman" w:eastAsia="Times New Roman" w:hAnsi="Times New Roman" w:cs="Times New Roman"/>
          <w:b/>
          <w:i/>
          <w:sz w:val="24"/>
          <w:szCs w:val="24"/>
          <w:lang w:val="es-419"/>
        </w:rPr>
        <w:t>Anotaciones y toques del Espíritu:</w:t>
      </w:r>
    </w:p>
    <w:sectPr w:rsidR="00E05D2E" w:rsidRPr="00A61EFB" w:rsidSect="001C01DD">
      <w:headerReference w:type="default" r:id="rId6"/>
      <w:footerReference w:type="default" r:id="rId7"/>
      <w:headerReference w:type="first" r:id="rId8"/>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8019B9" w14:textId="77777777" w:rsidR="00AD16F2" w:rsidRDefault="00AD16F2">
      <w:pPr>
        <w:spacing w:line="240" w:lineRule="auto"/>
      </w:pPr>
      <w:r>
        <w:separator/>
      </w:r>
    </w:p>
  </w:endnote>
  <w:endnote w:type="continuationSeparator" w:id="0">
    <w:p w14:paraId="1425A2E0" w14:textId="77777777" w:rsidR="00AD16F2" w:rsidRDefault="00AD16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1" w14:textId="1FD89273" w:rsidR="00E05D2E" w:rsidRPr="00136482" w:rsidRDefault="00136482">
    <w:pPr>
      <w:spacing w:before="180" w:after="180" w:line="240" w:lineRule="auto"/>
      <w:rPr>
        <w:bCs/>
        <w:sz w:val="20"/>
        <w:szCs w:val="20"/>
        <w:lang w:val="es-419"/>
      </w:rPr>
    </w:pPr>
    <w:r w:rsidRPr="00A61EFB">
      <w:rPr>
        <w:rFonts w:ascii="Times New Roman" w:eastAsia="Times New Roman" w:hAnsi="Times New Roman" w:cs="Times New Roman"/>
        <w:i/>
        <w:sz w:val="20"/>
        <w:szCs w:val="20"/>
        <w:lang w:val="es-419"/>
      </w:rPr>
      <w:t>Otoniel Mendoza Jiménez,</w:t>
    </w:r>
    <w:r>
      <w:rPr>
        <w:rFonts w:ascii="Times New Roman" w:eastAsia="Times New Roman" w:hAnsi="Times New Roman" w:cs="Times New Roman"/>
        <w:i/>
        <w:sz w:val="20"/>
        <w:szCs w:val="20"/>
        <w:lang w:val="es-419"/>
      </w:rPr>
      <w:t xml:space="preserve"> </w:t>
    </w:r>
    <w:r w:rsidR="008A777E" w:rsidRPr="00136482">
      <w:rPr>
        <w:rFonts w:ascii="Times New Roman" w:eastAsia="Times New Roman" w:hAnsi="Times New Roman" w:cs="Times New Roman"/>
        <w:bCs/>
        <w:i/>
        <w:sz w:val="20"/>
        <w:szCs w:val="20"/>
        <w:lang w:val="es-419"/>
      </w:rPr>
      <w:t xml:space="preserve">Un </w:t>
    </w:r>
    <w:r>
      <w:rPr>
        <w:rFonts w:ascii="Times New Roman" w:eastAsia="Times New Roman" w:hAnsi="Times New Roman" w:cs="Times New Roman"/>
        <w:bCs/>
        <w:i/>
        <w:sz w:val="20"/>
        <w:szCs w:val="20"/>
        <w:lang w:val="es-419"/>
      </w:rPr>
      <w:t>e</w:t>
    </w:r>
    <w:r w:rsidR="008A777E" w:rsidRPr="00136482">
      <w:rPr>
        <w:rFonts w:ascii="Times New Roman" w:eastAsia="Times New Roman" w:hAnsi="Times New Roman" w:cs="Times New Roman"/>
        <w:bCs/>
        <w:i/>
        <w:sz w:val="20"/>
        <w:szCs w:val="20"/>
        <w:lang w:val="es-419"/>
      </w:rPr>
      <w:t xml:space="preserve">nfoque </w:t>
    </w:r>
    <w:r w:rsidR="005E6E3C">
      <w:rPr>
        <w:rFonts w:ascii="Times New Roman" w:eastAsia="Times New Roman" w:hAnsi="Times New Roman" w:cs="Times New Roman"/>
        <w:bCs/>
        <w:i/>
        <w:sz w:val="20"/>
        <w:szCs w:val="20"/>
        <w:lang w:val="es-419"/>
      </w:rPr>
      <w:t>m</w:t>
    </w:r>
    <w:r w:rsidR="005E6E3C" w:rsidRPr="00136482">
      <w:rPr>
        <w:rFonts w:ascii="Times New Roman" w:eastAsia="Times New Roman" w:hAnsi="Times New Roman" w:cs="Times New Roman"/>
        <w:bCs/>
        <w:i/>
        <w:sz w:val="20"/>
        <w:szCs w:val="20"/>
        <w:lang w:val="es-419"/>
      </w:rPr>
      <w:t>ultig</w:t>
    </w:r>
    <w:r w:rsidR="005E6E3C">
      <w:rPr>
        <w:rFonts w:ascii="Times New Roman" w:eastAsia="Times New Roman" w:hAnsi="Times New Roman" w:cs="Times New Roman"/>
        <w:bCs/>
        <w:i/>
        <w:sz w:val="20"/>
        <w:szCs w:val="20"/>
        <w:lang w:val="es-419"/>
      </w:rPr>
      <w:t>e</w:t>
    </w:r>
    <w:r w:rsidR="005E6E3C" w:rsidRPr="00136482">
      <w:rPr>
        <w:rFonts w:ascii="Times New Roman" w:eastAsia="Times New Roman" w:hAnsi="Times New Roman" w:cs="Times New Roman"/>
        <w:bCs/>
        <w:i/>
        <w:sz w:val="20"/>
        <w:szCs w:val="20"/>
        <w:lang w:val="es-419"/>
      </w:rPr>
      <w:t>neracional</w:t>
    </w:r>
    <w:r w:rsidR="008A777E" w:rsidRPr="00136482">
      <w:rPr>
        <w:rFonts w:ascii="Times New Roman" w:eastAsia="Times New Roman" w:hAnsi="Times New Roman" w:cs="Times New Roman"/>
        <w:bCs/>
        <w:i/>
        <w:sz w:val="20"/>
        <w:szCs w:val="20"/>
        <w:lang w:val="es-419"/>
      </w:rPr>
      <w:t xml:space="preserve"> en la </w:t>
    </w:r>
    <w:r>
      <w:rPr>
        <w:rFonts w:ascii="Times New Roman" w:eastAsia="Times New Roman" w:hAnsi="Times New Roman" w:cs="Times New Roman"/>
        <w:bCs/>
        <w:i/>
        <w:sz w:val="20"/>
        <w:szCs w:val="20"/>
        <w:lang w:val="es-419"/>
      </w:rPr>
      <w:t>p</w:t>
    </w:r>
    <w:r w:rsidR="008A777E" w:rsidRPr="00136482">
      <w:rPr>
        <w:rFonts w:ascii="Times New Roman" w:eastAsia="Times New Roman" w:hAnsi="Times New Roman" w:cs="Times New Roman"/>
        <w:bCs/>
        <w:i/>
        <w:sz w:val="20"/>
        <w:szCs w:val="20"/>
        <w:lang w:val="es-419"/>
      </w:rPr>
      <w:t xml:space="preserve">lantación de </w:t>
    </w:r>
    <w:r>
      <w:rPr>
        <w:rFonts w:ascii="Times New Roman" w:eastAsia="Times New Roman" w:hAnsi="Times New Roman" w:cs="Times New Roman"/>
        <w:bCs/>
        <w:i/>
        <w:sz w:val="20"/>
        <w:szCs w:val="20"/>
        <w:lang w:val="es-419"/>
      </w:rPr>
      <w:t>i</w:t>
    </w:r>
    <w:r w:rsidR="008A777E" w:rsidRPr="00136482">
      <w:rPr>
        <w:rFonts w:ascii="Times New Roman" w:eastAsia="Times New Roman" w:hAnsi="Times New Roman" w:cs="Times New Roman"/>
        <w:bCs/>
        <w:i/>
        <w:sz w:val="20"/>
        <w:szCs w:val="20"/>
        <w:lang w:val="es-419"/>
      </w:rPr>
      <w:t xml:space="preserve">glesias, </w:t>
    </w:r>
    <w:r w:rsidR="00596965" w:rsidRPr="00136482">
      <w:rPr>
        <w:rFonts w:ascii="Times New Roman" w:eastAsia="Times New Roman" w:hAnsi="Times New Roman" w:cs="Times New Roman"/>
        <w:bCs/>
        <w:i/>
        <w:sz w:val="20"/>
        <w:szCs w:val="20"/>
        <w:lang w:val="es-419"/>
      </w:rPr>
      <w:t>1</w:t>
    </w:r>
    <w:r w:rsidR="00A61EFB" w:rsidRPr="00136482">
      <w:rPr>
        <w:rFonts w:ascii="Times New Roman" w:eastAsia="Times New Roman" w:hAnsi="Times New Roman" w:cs="Times New Roman"/>
        <w:bCs/>
        <w:i/>
        <w:sz w:val="20"/>
        <w:szCs w:val="20"/>
        <w:lang w:val="es-419"/>
      </w:rPr>
      <w:t>/3/25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3922F" w14:textId="77777777" w:rsidR="00AD16F2" w:rsidRDefault="00AD16F2">
      <w:pPr>
        <w:spacing w:line="240" w:lineRule="auto"/>
      </w:pPr>
      <w:r>
        <w:separator/>
      </w:r>
    </w:p>
  </w:footnote>
  <w:footnote w:type="continuationSeparator" w:id="0">
    <w:p w14:paraId="2D860B29" w14:textId="77777777" w:rsidR="00AD16F2" w:rsidRDefault="00AD16F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4444112"/>
      <w:docPartObj>
        <w:docPartGallery w:val="Page Numbers (Top of Page)"/>
        <w:docPartUnique/>
      </w:docPartObj>
    </w:sdtPr>
    <w:sdtEndPr>
      <w:rPr>
        <w:rFonts w:ascii="Times New Roman" w:hAnsi="Times New Roman" w:cs="Times New Roman"/>
        <w:b/>
        <w:bCs/>
        <w:i/>
        <w:iCs/>
        <w:noProof/>
        <w:sz w:val="28"/>
        <w:szCs w:val="28"/>
      </w:rPr>
    </w:sdtEndPr>
    <w:sdtContent>
      <w:p w14:paraId="58752C13" w14:textId="10AFDF13" w:rsidR="001C01DD" w:rsidRPr="003B79DB" w:rsidRDefault="001C01DD">
        <w:pPr>
          <w:pStyle w:val="Encabezado"/>
          <w:jc w:val="right"/>
          <w:rPr>
            <w:rFonts w:ascii="Times New Roman" w:hAnsi="Times New Roman" w:cs="Times New Roman"/>
            <w:b/>
            <w:bCs/>
            <w:i/>
            <w:iCs/>
            <w:sz w:val="28"/>
            <w:szCs w:val="28"/>
          </w:rPr>
        </w:pPr>
        <w:r w:rsidRPr="003B79DB">
          <w:rPr>
            <w:rFonts w:ascii="Times New Roman" w:hAnsi="Times New Roman" w:cs="Times New Roman"/>
            <w:b/>
            <w:bCs/>
            <w:i/>
            <w:iCs/>
            <w:sz w:val="28"/>
            <w:szCs w:val="28"/>
          </w:rPr>
          <w:fldChar w:fldCharType="begin"/>
        </w:r>
        <w:r w:rsidRPr="003B79DB">
          <w:rPr>
            <w:rFonts w:ascii="Times New Roman" w:hAnsi="Times New Roman" w:cs="Times New Roman"/>
            <w:b/>
            <w:bCs/>
            <w:i/>
            <w:iCs/>
            <w:sz w:val="28"/>
            <w:szCs w:val="28"/>
          </w:rPr>
          <w:instrText xml:space="preserve"> PAGE   \* MERGEFORMAT </w:instrText>
        </w:r>
        <w:r w:rsidRPr="003B79DB">
          <w:rPr>
            <w:rFonts w:ascii="Times New Roman" w:hAnsi="Times New Roman" w:cs="Times New Roman"/>
            <w:b/>
            <w:bCs/>
            <w:i/>
            <w:iCs/>
            <w:sz w:val="28"/>
            <w:szCs w:val="28"/>
          </w:rPr>
          <w:fldChar w:fldCharType="separate"/>
        </w:r>
        <w:r w:rsidRPr="003B79DB">
          <w:rPr>
            <w:rFonts w:ascii="Times New Roman" w:hAnsi="Times New Roman" w:cs="Times New Roman"/>
            <w:b/>
            <w:bCs/>
            <w:i/>
            <w:iCs/>
            <w:noProof/>
            <w:sz w:val="28"/>
            <w:szCs w:val="28"/>
          </w:rPr>
          <w:t>2</w:t>
        </w:r>
        <w:r w:rsidRPr="003B79DB">
          <w:rPr>
            <w:rFonts w:ascii="Times New Roman" w:hAnsi="Times New Roman" w:cs="Times New Roman"/>
            <w:b/>
            <w:bCs/>
            <w:i/>
            <w:iCs/>
            <w:noProof/>
            <w:sz w:val="28"/>
            <w:szCs w:val="28"/>
          </w:rPr>
          <w:fldChar w:fldCharType="end"/>
        </w:r>
      </w:p>
    </w:sdtContent>
  </w:sdt>
  <w:p w14:paraId="3D6890FE" w14:textId="77777777" w:rsidR="001C01DD" w:rsidRDefault="001C01D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3679152"/>
      <w:docPartObj>
        <w:docPartGallery w:val="Page Numbers (Top of Page)"/>
        <w:docPartUnique/>
      </w:docPartObj>
    </w:sdtPr>
    <w:sdtEndPr>
      <w:rPr>
        <w:noProof/>
      </w:rPr>
    </w:sdtEndPr>
    <w:sdtContent>
      <w:p w14:paraId="11D40E59" w14:textId="52B1E404" w:rsidR="001C01DD" w:rsidRDefault="001C01DD">
        <w:pPr>
          <w:pStyle w:val="Encabezado"/>
          <w:jc w:val="right"/>
        </w:pPr>
        <w:r>
          <w:fldChar w:fldCharType="begin"/>
        </w:r>
        <w:r>
          <w:instrText xml:space="preserve"> PAGE   \* MERGEFORMAT </w:instrText>
        </w:r>
        <w:r>
          <w:fldChar w:fldCharType="separate"/>
        </w:r>
        <w:r>
          <w:rPr>
            <w:noProof/>
          </w:rPr>
          <w:t>2</w:t>
        </w:r>
        <w:r>
          <w:rPr>
            <w:noProof/>
          </w:rPr>
          <w:fldChar w:fldCharType="end"/>
        </w:r>
      </w:p>
    </w:sdtContent>
  </w:sdt>
  <w:p w14:paraId="215E2F9D" w14:textId="77777777" w:rsidR="003B0CB5" w:rsidRDefault="003B0CB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D2E"/>
    <w:rsid w:val="00136482"/>
    <w:rsid w:val="001C01DD"/>
    <w:rsid w:val="0029093D"/>
    <w:rsid w:val="0030691A"/>
    <w:rsid w:val="003B0CB5"/>
    <w:rsid w:val="003B79DB"/>
    <w:rsid w:val="004A5DF6"/>
    <w:rsid w:val="00596965"/>
    <w:rsid w:val="005E6E3C"/>
    <w:rsid w:val="005F0EA8"/>
    <w:rsid w:val="007D5985"/>
    <w:rsid w:val="00813E23"/>
    <w:rsid w:val="008A777E"/>
    <w:rsid w:val="00A61EFB"/>
    <w:rsid w:val="00AD16F2"/>
    <w:rsid w:val="00B32107"/>
    <w:rsid w:val="00E05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97903"/>
  <w15:docId w15:val="{03A9E720-A660-41D2-93E1-D000D8D28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A61EFB"/>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A61EFB"/>
  </w:style>
  <w:style w:type="paragraph" w:styleId="Piedepgina">
    <w:name w:val="footer"/>
    <w:basedOn w:val="Normal"/>
    <w:link w:val="PiedepginaCar"/>
    <w:uiPriority w:val="99"/>
    <w:unhideWhenUsed/>
    <w:rsid w:val="00A61EFB"/>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A61E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3379</Words>
  <Characters>18589</Characters>
  <Application>Microsoft Office Word</Application>
  <DocSecurity>0</DocSecurity>
  <Lines>154</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Héctor herney Ramírez lavao</cp:lastModifiedBy>
  <cp:revision>7</cp:revision>
  <cp:lastPrinted>2025-03-02T20:30:00Z</cp:lastPrinted>
  <dcterms:created xsi:type="dcterms:W3CDTF">2025-03-01T12:27:00Z</dcterms:created>
  <dcterms:modified xsi:type="dcterms:W3CDTF">2025-03-02T20:34:00Z</dcterms:modified>
</cp:coreProperties>
</file>